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43" w:rsidRPr="00520043" w:rsidRDefault="00520043" w:rsidP="00520043">
      <w:pPr>
        <w:tabs>
          <w:tab w:val="left" w:pos="5529"/>
        </w:tabs>
        <w:spacing w:after="120" w:line="280" w:lineRule="exact"/>
        <w:ind w:left="-425" w:firstLine="425"/>
        <w:jc w:val="center"/>
        <w:rPr>
          <w:b/>
          <w:szCs w:val="28"/>
        </w:rPr>
      </w:pPr>
      <w:bookmarkStart w:id="0" w:name="_Toc119382694"/>
      <w:r w:rsidRPr="00520043">
        <w:rPr>
          <w:b/>
          <w:szCs w:val="28"/>
        </w:rPr>
        <w:t>МИНИСТЕРСТВО ОБРАЗОВАНИЯ РЕСПУБЛИКИ БЕЛАРУСЬ</w:t>
      </w: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Учебно-методическое объединение по гуманитарному образованию</w:t>
      </w:r>
    </w:p>
    <w:p w:rsidR="00520043" w:rsidRPr="00520043" w:rsidRDefault="00520043" w:rsidP="00520043">
      <w:pPr>
        <w:spacing w:line="288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520043" w:rsidRPr="003D4C18" w:rsidRDefault="00520043" w:rsidP="00520043">
      <w:pPr>
        <w:ind w:left="3827" w:right="200"/>
        <w:rPr>
          <w:sz w:val="28"/>
          <w:szCs w:val="28"/>
        </w:rPr>
      </w:pPr>
      <w:r w:rsidRPr="003D4C18">
        <w:rPr>
          <w:b/>
          <w:bCs/>
          <w:spacing w:val="-1"/>
          <w:sz w:val="28"/>
          <w:szCs w:val="28"/>
        </w:rPr>
        <w:t>УТВЕРЖДАЮ</w:t>
      </w:r>
    </w:p>
    <w:p w:rsidR="00520043" w:rsidRPr="00AE3618" w:rsidRDefault="00520043" w:rsidP="00520043">
      <w:pPr>
        <w:pStyle w:val="a3"/>
        <w:ind w:left="3827" w:right="653"/>
        <w:rPr>
          <w:sz w:val="28"/>
          <w:szCs w:val="28"/>
        </w:rPr>
      </w:pPr>
      <w:r w:rsidRPr="00AE3618">
        <w:rPr>
          <w:spacing w:val="-1"/>
          <w:sz w:val="28"/>
          <w:szCs w:val="28"/>
        </w:rPr>
        <w:t>Первый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заместитель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Министра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образования</w:t>
      </w:r>
      <w:r w:rsidRPr="00AE3618">
        <w:rPr>
          <w:spacing w:val="59"/>
          <w:w w:val="99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Республики</w:t>
      </w:r>
      <w:r w:rsidRPr="00AE3618">
        <w:rPr>
          <w:spacing w:val="-26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Беларусь</w:t>
      </w:r>
    </w:p>
    <w:p w:rsidR="00520043" w:rsidRPr="000E2AFB" w:rsidRDefault="00520043" w:rsidP="00520043">
      <w:pPr>
        <w:pStyle w:val="a3"/>
        <w:tabs>
          <w:tab w:val="left" w:pos="6051"/>
        </w:tabs>
        <w:spacing w:before="76"/>
        <w:ind w:left="3827"/>
        <w:rPr>
          <w:sz w:val="28"/>
          <w:szCs w:val="28"/>
        </w:rPr>
      </w:pPr>
      <w:r>
        <w:rPr>
          <w:spacing w:val="-1"/>
          <w:sz w:val="28"/>
          <w:szCs w:val="28"/>
        </w:rPr>
        <w:t>___________________</w:t>
      </w:r>
      <w:r w:rsidR="000E2AFB">
        <w:rPr>
          <w:spacing w:val="-1"/>
          <w:sz w:val="28"/>
          <w:szCs w:val="28"/>
        </w:rPr>
        <w:t>В.А. Богуш</w:t>
      </w:r>
    </w:p>
    <w:p w:rsidR="00520043" w:rsidRPr="00AE3618" w:rsidRDefault="00520043" w:rsidP="00520043">
      <w:pPr>
        <w:spacing w:line="360" w:lineRule="auto"/>
        <w:ind w:left="3827"/>
        <w:rPr>
          <w:sz w:val="28"/>
          <w:szCs w:val="28"/>
        </w:rPr>
      </w:pPr>
      <w:r w:rsidRPr="00AE3618">
        <w:rPr>
          <w:sz w:val="28"/>
          <w:szCs w:val="28"/>
        </w:rPr>
        <w:t>____________________________________</w:t>
      </w:r>
    </w:p>
    <w:p w:rsidR="00520043" w:rsidRPr="00AE3618" w:rsidRDefault="00520043" w:rsidP="00520043">
      <w:pPr>
        <w:pStyle w:val="a3"/>
        <w:spacing w:line="360" w:lineRule="auto"/>
        <w:ind w:left="3827"/>
        <w:rPr>
          <w:sz w:val="28"/>
          <w:szCs w:val="28"/>
        </w:rPr>
      </w:pPr>
      <w:r w:rsidRPr="00AE3618">
        <w:rPr>
          <w:spacing w:val="-1"/>
          <w:sz w:val="28"/>
          <w:szCs w:val="28"/>
        </w:rPr>
        <w:t>Регистрационный</w:t>
      </w:r>
      <w:r w:rsidRPr="00AE3618">
        <w:rPr>
          <w:spacing w:val="-17"/>
          <w:sz w:val="28"/>
          <w:szCs w:val="28"/>
        </w:rPr>
        <w:t xml:space="preserve"> </w:t>
      </w:r>
      <w:r w:rsidRPr="00AE3618">
        <w:rPr>
          <w:sz w:val="28"/>
          <w:szCs w:val="28"/>
        </w:rPr>
        <w:t>№</w:t>
      </w:r>
      <w:r w:rsidRPr="00AE3618">
        <w:rPr>
          <w:spacing w:val="-15"/>
          <w:sz w:val="28"/>
          <w:szCs w:val="28"/>
        </w:rPr>
        <w:t xml:space="preserve"> </w:t>
      </w:r>
      <w:r w:rsidRPr="00AE3618">
        <w:rPr>
          <w:sz w:val="28"/>
          <w:szCs w:val="28"/>
        </w:rPr>
        <w:t>ТД-_____/тип.</w:t>
      </w:r>
    </w:p>
    <w:p w:rsidR="00520043" w:rsidRPr="00520043" w:rsidRDefault="00520043" w:rsidP="00520043">
      <w:pPr>
        <w:ind w:left="3958"/>
        <w:rPr>
          <w:rFonts w:eastAsia="Calibri"/>
          <w:sz w:val="26"/>
          <w:szCs w:val="26"/>
          <w:lang w:eastAsia="en-US"/>
        </w:rPr>
      </w:pPr>
    </w:p>
    <w:p w:rsidR="00520043" w:rsidRPr="00520043" w:rsidRDefault="00520043" w:rsidP="00520043">
      <w:pPr>
        <w:ind w:left="3958"/>
        <w:rPr>
          <w:rFonts w:eastAsia="Calibri"/>
          <w:sz w:val="26"/>
          <w:szCs w:val="26"/>
          <w:lang w:eastAsia="en-US"/>
        </w:rPr>
      </w:pPr>
    </w:p>
    <w:p w:rsidR="00520043" w:rsidRPr="009E2747" w:rsidRDefault="00C84441" w:rsidP="00520043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ВЕБ-ДИЗАЙН</w:t>
      </w:r>
    </w:p>
    <w:p w:rsidR="00520043" w:rsidRPr="00930E87" w:rsidRDefault="00520043" w:rsidP="00930E87">
      <w:pPr>
        <w:ind w:left="3958"/>
        <w:rPr>
          <w:rFonts w:eastAsia="Calibri"/>
          <w:sz w:val="26"/>
          <w:szCs w:val="26"/>
          <w:lang w:eastAsia="en-US"/>
        </w:rPr>
      </w:pPr>
    </w:p>
    <w:p w:rsidR="001736B1" w:rsidRDefault="00520043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Типовая учебная программа</w:t>
      </w:r>
      <w:r w:rsidR="001736B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E1FD0" w:rsidRDefault="00520043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по учебной дисциплине</w:t>
      </w:r>
      <w:r w:rsidR="001736B1">
        <w:rPr>
          <w:rFonts w:eastAsia="Calibri"/>
          <w:b/>
          <w:sz w:val="28"/>
          <w:szCs w:val="28"/>
          <w:lang w:eastAsia="en-US"/>
        </w:rPr>
        <w:t xml:space="preserve"> </w:t>
      </w:r>
      <w:r w:rsidRPr="00520043">
        <w:rPr>
          <w:rFonts w:eastAsia="Calibri"/>
          <w:b/>
          <w:sz w:val="28"/>
          <w:szCs w:val="28"/>
          <w:lang w:eastAsia="en-US"/>
        </w:rPr>
        <w:t xml:space="preserve">для </w:t>
      </w:r>
      <w:r w:rsidR="00AE1FD0" w:rsidRPr="00520043">
        <w:rPr>
          <w:rFonts w:eastAsia="Calibri"/>
          <w:b/>
          <w:sz w:val="28"/>
          <w:szCs w:val="28"/>
          <w:lang w:eastAsia="en-US"/>
        </w:rPr>
        <w:t>специальности</w:t>
      </w:r>
    </w:p>
    <w:p w:rsidR="00D77FDA" w:rsidRPr="003D6E92" w:rsidRDefault="00D77FDA" w:rsidP="003D6E92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3D6E92">
        <w:rPr>
          <w:rFonts w:eastAsia="Calibri"/>
          <w:b/>
          <w:sz w:val="28"/>
          <w:szCs w:val="28"/>
          <w:lang w:eastAsia="en-US"/>
        </w:rPr>
        <w:t>1-23 01 08 «Журналистика» (по направлениям)»</w:t>
      </w:r>
    </w:p>
    <w:p w:rsidR="00D77FDA" w:rsidRDefault="00D77FDA" w:rsidP="00D77FDA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3D6E92">
        <w:rPr>
          <w:rFonts w:eastAsia="Calibri"/>
          <w:b/>
          <w:sz w:val="28"/>
          <w:szCs w:val="28"/>
          <w:lang w:eastAsia="en-US"/>
        </w:rPr>
        <w:t>(1-23 01 08-03 «Журналистика (веб-журналистика)»</w:t>
      </w:r>
    </w:p>
    <w:p w:rsidR="00D77FDA" w:rsidRDefault="00D77FDA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</w:p>
    <w:p w:rsidR="00D77FDA" w:rsidRDefault="00D77FDA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520043" w:rsidRPr="00520043" w:rsidTr="001736B1">
        <w:trPr>
          <w:trHeight w:val="5101"/>
        </w:trPr>
        <w:tc>
          <w:tcPr>
            <w:tcW w:w="4786" w:type="dxa"/>
          </w:tcPr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spacing w:line="21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Заместитель министра информации Республики Беларусь </w:t>
            </w:r>
          </w:p>
          <w:p w:rsidR="00520043" w:rsidRPr="00520043" w:rsidRDefault="00520043" w:rsidP="00520043">
            <w:pPr>
              <w:spacing w:line="21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________________  </w:t>
            </w:r>
            <w:r w:rsidR="003D6E92">
              <w:rPr>
                <w:rFonts w:eastAsia="Calibri"/>
                <w:sz w:val="26"/>
                <w:szCs w:val="26"/>
                <w:lang w:eastAsia="en-US"/>
              </w:rPr>
              <w:t>В</w:t>
            </w:r>
            <w:r w:rsidRPr="00520043">
              <w:rPr>
                <w:rFonts w:eastAsia="Calibri"/>
                <w:sz w:val="26"/>
                <w:szCs w:val="26"/>
                <w:lang w:eastAsia="en-US"/>
              </w:rPr>
              <w:t>. </w:t>
            </w:r>
            <w:r w:rsidR="003D6E92">
              <w:rPr>
                <w:rFonts w:eastAsia="Calibri"/>
                <w:sz w:val="26"/>
                <w:szCs w:val="26"/>
                <w:lang w:eastAsia="en-US"/>
              </w:rPr>
              <w:t>В</w:t>
            </w:r>
            <w:r w:rsidRPr="00520043">
              <w:rPr>
                <w:rFonts w:eastAsia="Calibri"/>
                <w:sz w:val="26"/>
                <w:szCs w:val="26"/>
                <w:lang w:eastAsia="en-US"/>
              </w:rPr>
              <w:t>. </w:t>
            </w:r>
            <w:r w:rsidR="003D6E92">
              <w:rPr>
                <w:rFonts w:eastAsia="Calibri"/>
                <w:sz w:val="26"/>
                <w:szCs w:val="26"/>
                <w:lang w:eastAsia="en-US"/>
              </w:rPr>
              <w:t>Матусевич</w:t>
            </w:r>
          </w:p>
          <w:p w:rsidR="00520043" w:rsidRPr="00520043" w:rsidRDefault="00520043" w:rsidP="0052004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           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(дата)</w:t>
            </w:r>
          </w:p>
          <w:p w:rsidR="00520043" w:rsidRPr="00520043" w:rsidRDefault="00520043" w:rsidP="00520043">
            <w:pPr>
              <w:spacing w:before="120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Председатель Учебно-методического объединения </w:t>
            </w:r>
            <w:r w:rsidR="00190FA2">
              <w:rPr>
                <w:rFonts w:eastAsia="Calibri"/>
                <w:sz w:val="26"/>
                <w:szCs w:val="26"/>
                <w:lang w:eastAsia="en-US"/>
              </w:rPr>
              <w:t xml:space="preserve"> по гуманитарному образованию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 А. В. Данильченко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      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</w:t>
            </w:r>
          </w:p>
          <w:p w:rsidR="00520043" w:rsidRPr="00520043" w:rsidRDefault="00520043" w:rsidP="00520043">
            <w:pPr>
              <w:ind w:left="249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(дата)</w:t>
            </w:r>
          </w:p>
        </w:tc>
        <w:tc>
          <w:tcPr>
            <w:tcW w:w="4961" w:type="dxa"/>
          </w:tcPr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________________  С. И. Романюк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(дата)</w:t>
            </w:r>
          </w:p>
          <w:p w:rsidR="00520043" w:rsidRPr="00520043" w:rsidRDefault="00520043" w:rsidP="00520043">
            <w:pPr>
              <w:spacing w:before="24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 И. В. Титович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 (дата)</w:t>
            </w:r>
          </w:p>
          <w:p w:rsidR="003B0CA9" w:rsidRDefault="003B0CA9" w:rsidP="00520043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0043" w:rsidRPr="00520043" w:rsidRDefault="00520043" w:rsidP="00520043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Эксперт-нормоконтролер</w:t>
            </w:r>
          </w:p>
        </w:tc>
      </w:tr>
      <w:tr w:rsidR="00520043" w:rsidRPr="00520043" w:rsidTr="001736B1">
        <w:tc>
          <w:tcPr>
            <w:tcW w:w="4786" w:type="dxa"/>
          </w:tcPr>
          <w:p w:rsidR="00520043" w:rsidRPr="00520043" w:rsidRDefault="00520043" w:rsidP="0052004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(И.О.Фамилия)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 (дата)</w:t>
            </w:r>
          </w:p>
        </w:tc>
      </w:tr>
    </w:tbl>
    <w:p w:rsidR="00520043" w:rsidRPr="00520043" w:rsidRDefault="00520043" w:rsidP="00520043">
      <w:pPr>
        <w:jc w:val="center"/>
        <w:rPr>
          <w:rFonts w:eastAsia="Calibri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Минск 201</w:t>
      </w:r>
      <w:r w:rsidR="00BF14C8">
        <w:rPr>
          <w:rFonts w:eastAsia="Calibri"/>
          <w:sz w:val="28"/>
          <w:szCs w:val="28"/>
          <w:lang w:eastAsia="en-US"/>
        </w:rPr>
        <w:t>4</w:t>
      </w:r>
    </w:p>
    <w:p w:rsidR="00520043" w:rsidRPr="00520043" w:rsidRDefault="00520043" w:rsidP="00520043">
      <w:pPr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br w:type="page"/>
      </w:r>
    </w:p>
    <w:p w:rsidR="00520043" w:rsidRPr="00520043" w:rsidRDefault="00520043" w:rsidP="00520043">
      <w:pPr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Составител</w:t>
      </w:r>
      <w:r w:rsidR="00C84FB4">
        <w:rPr>
          <w:rFonts w:eastAsia="Calibri"/>
          <w:b/>
          <w:caps/>
          <w:sz w:val="28"/>
          <w:szCs w:val="28"/>
          <w:lang w:eastAsia="en-US"/>
        </w:rPr>
        <w:t>И</w:t>
      </w:r>
      <w:r w:rsidRPr="00520043">
        <w:rPr>
          <w:rFonts w:eastAsia="Calibri"/>
          <w:b/>
          <w:caps/>
          <w:sz w:val="28"/>
          <w:szCs w:val="28"/>
          <w:lang w:eastAsia="en-US"/>
        </w:rPr>
        <w:t>:</w:t>
      </w:r>
    </w:p>
    <w:p w:rsidR="00520043" w:rsidRPr="00520043" w:rsidRDefault="00C84441" w:rsidP="003D6E92">
      <w:pPr>
        <w:jc w:val="both"/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="0014218E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Н</w:t>
      </w:r>
      <w:r w:rsidR="0014218E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Подгорный</w:t>
      </w:r>
      <w:r w:rsidR="0014218E">
        <w:rPr>
          <w:rFonts w:eastAsia="Calibri"/>
          <w:sz w:val="28"/>
          <w:szCs w:val="28"/>
          <w:lang w:eastAsia="en-US"/>
        </w:rPr>
        <w:t xml:space="preserve">, старший </w:t>
      </w:r>
      <w:r w:rsidR="00520043" w:rsidRPr="00520043">
        <w:rPr>
          <w:rFonts w:eastAsia="Calibri"/>
          <w:sz w:val="28"/>
          <w:szCs w:val="28"/>
          <w:lang w:eastAsia="en-US"/>
        </w:rPr>
        <w:t>преподаватель кафедры</w:t>
      </w:r>
      <w:r w:rsidR="0014218E">
        <w:rPr>
          <w:rFonts w:eastAsia="Calibri"/>
          <w:sz w:val="28"/>
          <w:szCs w:val="28"/>
          <w:lang w:eastAsia="en-US"/>
        </w:rPr>
        <w:t xml:space="preserve"> медиалогии и веб-журналистики</w:t>
      </w:r>
      <w:r w:rsidR="00C84FB4">
        <w:rPr>
          <w:rFonts w:eastAsia="Calibri"/>
          <w:sz w:val="28"/>
          <w:szCs w:val="28"/>
          <w:lang w:eastAsia="en-US"/>
        </w:rPr>
        <w:t>;</w:t>
      </w:r>
    </w:p>
    <w:p w:rsidR="00520043" w:rsidRDefault="0014218E" w:rsidP="003D6E92">
      <w:pPr>
        <w:jc w:val="both"/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caps/>
          <w:sz w:val="28"/>
          <w:szCs w:val="28"/>
          <w:lang w:eastAsia="en-US"/>
        </w:rPr>
        <w:t xml:space="preserve">А. А. </w:t>
      </w:r>
      <w:r>
        <w:rPr>
          <w:rFonts w:eastAsia="Calibri"/>
          <w:sz w:val="28"/>
          <w:szCs w:val="28"/>
          <w:lang w:eastAsia="en-US"/>
        </w:rPr>
        <w:t>Градюшко, доцент кафедры медиалогии и веб-журналистики</w:t>
      </w:r>
      <w:r w:rsidR="00C0799E">
        <w:rPr>
          <w:sz w:val="28"/>
          <w:szCs w:val="28"/>
        </w:rPr>
        <w:t>, кандидат филологических наук</w:t>
      </w:r>
    </w:p>
    <w:p w:rsidR="00C84FB4" w:rsidRPr="00520043" w:rsidRDefault="00C84FB4" w:rsidP="003D6E92">
      <w:pPr>
        <w:jc w:val="both"/>
        <w:rPr>
          <w:rFonts w:eastAsia="Calibri"/>
          <w:caps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caps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caps/>
          <w:sz w:val="28"/>
          <w:szCs w:val="28"/>
          <w:lang w:eastAsia="en-US"/>
        </w:rPr>
      </w:pPr>
    </w:p>
    <w:p w:rsidR="00520043" w:rsidRPr="00FB4B86" w:rsidRDefault="00520043" w:rsidP="00520043">
      <w:pPr>
        <w:rPr>
          <w:rFonts w:eastAsia="Calibri"/>
          <w:b/>
          <w:caps/>
          <w:sz w:val="28"/>
          <w:szCs w:val="28"/>
          <w:lang w:eastAsia="en-US"/>
        </w:rPr>
      </w:pPr>
      <w:bookmarkStart w:id="1" w:name="_GoBack"/>
      <w:bookmarkEnd w:id="1"/>
    </w:p>
    <w:p w:rsidR="00520043" w:rsidRPr="00FB4B86" w:rsidRDefault="00520043" w:rsidP="00FB4B86">
      <w:pPr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Рецензенты</w:t>
      </w:r>
      <w:r w:rsidRPr="00FB4B86">
        <w:rPr>
          <w:rFonts w:eastAsia="Calibri"/>
          <w:b/>
          <w:caps/>
          <w:sz w:val="28"/>
          <w:szCs w:val="28"/>
          <w:lang w:eastAsia="en-US"/>
        </w:rPr>
        <w:t>:</w:t>
      </w:r>
    </w:p>
    <w:p w:rsidR="00520043" w:rsidRDefault="00520043" w:rsidP="00520043">
      <w:pPr>
        <w:rPr>
          <w:szCs w:val="28"/>
        </w:rPr>
      </w:pPr>
    </w:p>
    <w:p w:rsidR="00FF0E8C" w:rsidRPr="004C0075" w:rsidRDefault="00FF0E8C" w:rsidP="00FF0E8C">
      <w:pPr>
        <w:jc w:val="both"/>
        <w:rPr>
          <w:sz w:val="28"/>
          <w:szCs w:val="28"/>
        </w:rPr>
      </w:pPr>
      <w:r w:rsidRPr="004C0075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белорусской литературы учреждения образования «Витебский государственный университет им. П.М. Машерова»</w:t>
      </w:r>
    </w:p>
    <w:p w:rsidR="00FF0E8C" w:rsidRDefault="00FF0E8C" w:rsidP="00FF0E8C">
      <w:pPr>
        <w:rPr>
          <w:szCs w:val="28"/>
          <w:highlight w:val="yellow"/>
        </w:rPr>
      </w:pPr>
    </w:p>
    <w:p w:rsidR="00FF0E8C" w:rsidRPr="002D5039" w:rsidRDefault="00FF0E8C" w:rsidP="00FF0E8C">
      <w:pPr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2D5039">
        <w:rPr>
          <w:sz w:val="28"/>
          <w:szCs w:val="28"/>
        </w:rPr>
        <w:t>.</w:t>
      </w:r>
      <w:r>
        <w:rPr>
          <w:sz w:val="28"/>
          <w:szCs w:val="28"/>
        </w:rPr>
        <w:t> Г</w:t>
      </w:r>
      <w:r w:rsidRPr="002D5039">
        <w:rPr>
          <w:sz w:val="28"/>
          <w:szCs w:val="28"/>
        </w:rPr>
        <w:t>.</w:t>
      </w:r>
      <w:r>
        <w:rPr>
          <w:sz w:val="28"/>
          <w:szCs w:val="28"/>
        </w:rPr>
        <w:t> Дуктова, заведующий кафедрой журналистики Учреждения образования «Могилевский государственный университет имени                      А.А. Кулешова»</w:t>
      </w:r>
      <w:r w:rsidR="007143BF">
        <w:rPr>
          <w:sz w:val="28"/>
          <w:szCs w:val="28"/>
        </w:rPr>
        <w:t>, кандидат филологических наук</w:t>
      </w:r>
    </w:p>
    <w:p w:rsidR="00FF0E8C" w:rsidRDefault="00FF0E8C" w:rsidP="00FF0E8C">
      <w:pPr>
        <w:rPr>
          <w:szCs w:val="28"/>
        </w:rPr>
      </w:pPr>
    </w:p>
    <w:p w:rsid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keepNext/>
        <w:keepLines/>
        <w:outlineLvl w:val="7"/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РЕКОМЕНДОВАНА К УТВЕРЖДЕНИЮ В КАЧЕСТВЕ ТИПОВОЙ: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Pr="00C14A6D" w:rsidRDefault="00FF0E8C" w:rsidP="00FF0E8C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C14A6D">
        <w:rPr>
          <w:rFonts w:eastAsia="Calibri"/>
          <w:sz w:val="28"/>
          <w:szCs w:val="28"/>
          <w:lang w:eastAsia="en-US"/>
        </w:rPr>
        <w:t xml:space="preserve">Кафедрой </w:t>
      </w:r>
      <w:r>
        <w:rPr>
          <w:rFonts w:eastAsia="Calibri"/>
          <w:sz w:val="28"/>
          <w:szCs w:val="28"/>
          <w:lang w:eastAsia="en-US"/>
        </w:rPr>
        <w:t>медиалогии и веб-журналистики</w:t>
      </w:r>
      <w:r w:rsidRPr="00C14A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</w:t>
      </w:r>
      <w:r w:rsidRPr="00C14A6D">
        <w:rPr>
          <w:rFonts w:eastAsia="Calibri"/>
          <w:sz w:val="28"/>
          <w:szCs w:val="28"/>
          <w:lang w:eastAsia="en-US"/>
        </w:rPr>
        <w:t>нститута журналистики БГУ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  <w:r w:rsidRPr="00C14A6D">
        <w:rPr>
          <w:rFonts w:eastAsia="Calibri"/>
          <w:sz w:val="28"/>
          <w:szCs w:val="28"/>
          <w:lang w:eastAsia="en-US"/>
        </w:rPr>
        <w:t xml:space="preserve">(протокол № </w:t>
      </w:r>
      <w:r>
        <w:rPr>
          <w:rFonts w:eastAsia="Calibri"/>
          <w:sz w:val="28"/>
          <w:szCs w:val="28"/>
          <w:lang w:eastAsia="en-US"/>
        </w:rPr>
        <w:t>1</w:t>
      </w:r>
      <w:r w:rsidRPr="00C14A6D">
        <w:rPr>
          <w:rFonts w:eastAsia="Calibri"/>
          <w:sz w:val="28"/>
          <w:szCs w:val="28"/>
          <w:lang w:eastAsia="en-US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>29.08.2014.</w:t>
      </w:r>
      <w:r w:rsidRPr="00C14A6D">
        <w:rPr>
          <w:rFonts w:eastAsia="Calibri"/>
          <w:sz w:val="28"/>
          <w:szCs w:val="28"/>
          <w:lang w:eastAsia="en-US"/>
        </w:rPr>
        <w:t>);</w:t>
      </w:r>
    </w:p>
    <w:p w:rsidR="00FF0E8C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  <w:r w:rsidRPr="00FF0E8C">
        <w:rPr>
          <w:rFonts w:eastAsia="Calibri"/>
          <w:sz w:val="28"/>
          <w:szCs w:val="28"/>
          <w:lang w:eastAsia="en-US"/>
        </w:rPr>
        <w:t xml:space="preserve">Учебно-методической комиссией Института журналистики БГУ </w:t>
      </w:r>
      <w:r>
        <w:rPr>
          <w:rFonts w:eastAsia="Calibri"/>
          <w:sz w:val="28"/>
          <w:szCs w:val="28"/>
          <w:lang w:eastAsia="en-US"/>
        </w:rPr>
        <w:t>(</w:t>
      </w:r>
      <w:r w:rsidRPr="00FF0E8C">
        <w:rPr>
          <w:rFonts w:eastAsia="Calibri"/>
          <w:sz w:val="28"/>
          <w:szCs w:val="28"/>
          <w:lang w:eastAsia="en-US"/>
        </w:rPr>
        <w:t xml:space="preserve"> протокол №1 от 03. 09. 2014.</w:t>
      </w:r>
      <w:r>
        <w:rPr>
          <w:rFonts w:eastAsia="Calibri"/>
          <w:sz w:val="28"/>
          <w:szCs w:val="28"/>
          <w:lang w:eastAsia="en-US"/>
        </w:rPr>
        <w:t>)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Pr="00520043" w:rsidRDefault="00FF0E8C" w:rsidP="00FF0E8C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Научно-методическим советом Белорусского государственного университета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(протокол №   от   </w:t>
      </w:r>
      <w:r w:rsidRPr="00520043">
        <w:rPr>
          <w:rFonts w:eastAsia="Calibri"/>
          <w:sz w:val="28"/>
          <w:szCs w:val="28"/>
          <w:lang w:eastAsia="en-US"/>
        </w:rPr>
        <w:t>);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Pr="00520043" w:rsidRDefault="00FF0E8C" w:rsidP="00FF0E8C">
      <w:pPr>
        <w:spacing w:before="120"/>
        <w:jc w:val="both"/>
        <w:rPr>
          <w:rFonts w:eastAsia="Calibri"/>
          <w:color w:val="000000"/>
          <w:spacing w:val="-2"/>
          <w:sz w:val="28"/>
          <w:szCs w:val="22"/>
          <w:lang w:eastAsia="en-US"/>
        </w:rPr>
      </w:pPr>
      <w:r w:rsidRPr="00520043">
        <w:rPr>
          <w:rFonts w:eastAsia="Calibri"/>
          <w:color w:val="000000"/>
          <w:spacing w:val="-2"/>
          <w:sz w:val="28"/>
          <w:szCs w:val="22"/>
          <w:lang w:eastAsia="en-US"/>
        </w:rPr>
        <w:t xml:space="preserve">Научно-методическим советом по </w:t>
      </w:r>
      <w:r w:rsidRPr="00520043">
        <w:rPr>
          <w:rFonts w:eastAsia="Calibri"/>
          <w:color w:val="000000"/>
          <w:spacing w:val="-2"/>
          <w:sz w:val="28"/>
          <w:szCs w:val="28"/>
          <w:lang w:eastAsia="en-US"/>
        </w:rPr>
        <w:t>журналистике Учебно-методического объединения по гуманитарному образованию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(протокол №    от   </w:t>
      </w:r>
      <w:r w:rsidRPr="00520043">
        <w:rPr>
          <w:rFonts w:eastAsia="Calibri"/>
          <w:sz w:val="28"/>
          <w:szCs w:val="28"/>
          <w:lang w:eastAsia="en-US"/>
        </w:rPr>
        <w:t>)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14218E" w:rsidRDefault="0014218E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rPr>
          <w:szCs w:val="28"/>
        </w:rPr>
      </w:pPr>
    </w:p>
    <w:p w:rsidR="00C623F1" w:rsidRDefault="00C623F1" w:rsidP="00520043">
      <w:pPr>
        <w:rPr>
          <w:szCs w:val="28"/>
        </w:rPr>
      </w:pPr>
    </w:p>
    <w:p w:rsidR="00520043" w:rsidRPr="00520043" w:rsidRDefault="00520043" w:rsidP="00520043">
      <w:pPr>
        <w:rPr>
          <w:sz w:val="28"/>
          <w:szCs w:val="28"/>
        </w:rPr>
      </w:pPr>
      <w:r w:rsidRPr="00520043">
        <w:rPr>
          <w:sz w:val="28"/>
          <w:szCs w:val="28"/>
        </w:rPr>
        <w:t xml:space="preserve">Ответственный за редакцию: </w:t>
      </w:r>
      <w:r w:rsidR="00C84441">
        <w:rPr>
          <w:rFonts w:eastAsia="Calibri"/>
          <w:sz w:val="28"/>
          <w:szCs w:val="28"/>
          <w:lang w:eastAsia="en-US"/>
        </w:rPr>
        <w:t>Н. Н. Подгорный</w:t>
      </w:r>
    </w:p>
    <w:p w:rsidR="00520043" w:rsidRPr="00520043" w:rsidRDefault="00520043" w:rsidP="00520043">
      <w:pPr>
        <w:rPr>
          <w:sz w:val="28"/>
          <w:szCs w:val="28"/>
        </w:rPr>
      </w:pPr>
    </w:p>
    <w:p w:rsidR="00520043" w:rsidRPr="00520043" w:rsidRDefault="00520043" w:rsidP="00520043">
      <w:pPr>
        <w:rPr>
          <w:sz w:val="28"/>
          <w:szCs w:val="28"/>
        </w:rPr>
      </w:pPr>
      <w:r w:rsidRPr="00520043">
        <w:rPr>
          <w:sz w:val="28"/>
          <w:szCs w:val="28"/>
        </w:rPr>
        <w:t xml:space="preserve">Ответственный за выпуск: </w:t>
      </w:r>
      <w:r w:rsidR="00C84441">
        <w:rPr>
          <w:rFonts w:eastAsia="Calibri"/>
          <w:sz w:val="28"/>
          <w:szCs w:val="28"/>
          <w:lang w:eastAsia="en-US"/>
        </w:rPr>
        <w:t>Н. Н. Подгорный</w:t>
      </w:r>
    </w:p>
    <w:p w:rsidR="00520043" w:rsidRPr="00BF14C8" w:rsidRDefault="00520043" w:rsidP="00BF14C8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Default="00520043" w:rsidP="00BF14C8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Pr="00BF14C8" w:rsidRDefault="00FF0E8C" w:rsidP="00BF14C8">
      <w:pPr>
        <w:jc w:val="both"/>
        <w:rPr>
          <w:rFonts w:eastAsia="Calibri"/>
          <w:sz w:val="28"/>
          <w:szCs w:val="28"/>
          <w:lang w:eastAsia="en-US"/>
        </w:rPr>
      </w:pPr>
    </w:p>
    <w:p w:rsidR="002033D3" w:rsidRPr="00A82DDA" w:rsidRDefault="00335ED7" w:rsidP="005F0D7F">
      <w:pPr>
        <w:jc w:val="center"/>
        <w:rPr>
          <w:b/>
          <w:sz w:val="28"/>
          <w:szCs w:val="28"/>
        </w:rPr>
      </w:pPr>
      <w:r w:rsidRPr="00A82DDA">
        <w:rPr>
          <w:b/>
          <w:sz w:val="28"/>
          <w:szCs w:val="28"/>
        </w:rPr>
        <w:t xml:space="preserve">ПОЯСНИТЕЛЬНАЯ </w:t>
      </w:r>
      <w:r w:rsidR="001C1F85" w:rsidRPr="00A82DDA">
        <w:rPr>
          <w:b/>
          <w:sz w:val="28"/>
          <w:szCs w:val="28"/>
        </w:rPr>
        <w:t>ЗАПИСКА</w:t>
      </w:r>
      <w:bookmarkEnd w:id="0"/>
    </w:p>
    <w:p w:rsidR="006A6DCB" w:rsidRDefault="006A6DCB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755025" w:rsidRDefault="00335ED7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Типовая учебная программа по дисциплине «</w:t>
      </w:r>
      <w:r w:rsidR="00AA14EC">
        <w:rPr>
          <w:sz w:val="28"/>
          <w:szCs w:val="28"/>
        </w:rPr>
        <w:t>Веб-дизайн</w:t>
      </w:r>
      <w:r w:rsidRPr="000C7004">
        <w:rPr>
          <w:sz w:val="28"/>
          <w:szCs w:val="28"/>
        </w:rPr>
        <w:t xml:space="preserve">» разработана для учреждений высшего образования Республики Беларусь в соответствии с требованиями </w:t>
      </w:r>
      <w:r w:rsidRPr="0034539D">
        <w:rPr>
          <w:sz w:val="28"/>
          <w:szCs w:val="28"/>
        </w:rPr>
        <w:t>образовательных стандартов</w:t>
      </w:r>
      <w:r w:rsidRPr="000C7004">
        <w:rPr>
          <w:sz w:val="28"/>
          <w:szCs w:val="28"/>
        </w:rPr>
        <w:t xml:space="preserve"> по </w:t>
      </w:r>
      <w:r w:rsidR="00755025" w:rsidRPr="00755025">
        <w:rPr>
          <w:sz w:val="28"/>
          <w:szCs w:val="28"/>
        </w:rPr>
        <w:t>специальности 1-23 01 08 «Журналистика» (по направлениям)» (1-23 01 08-03 «Журналистика (веб-журналистика)»</w:t>
      </w:r>
      <w:r w:rsidR="00755025">
        <w:rPr>
          <w:sz w:val="28"/>
          <w:szCs w:val="28"/>
        </w:rPr>
        <w:t>.</w:t>
      </w:r>
    </w:p>
    <w:p w:rsidR="00335ED7" w:rsidRPr="000C7004" w:rsidRDefault="00AA14EC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охватывает все стадии разработки веб-сайтов: от первоначальных набросков в графическом редакторе до программирования и размещения готового сайта в сети Интернет. Дисциплина подразумевает достаточно большой объем самостоятельной практической работы и подкреплена большим количеством примеров современных веб-сайтов с их соответствующим анализом. </w:t>
      </w:r>
      <w:r w:rsidR="00243D0C">
        <w:rPr>
          <w:sz w:val="28"/>
          <w:szCs w:val="28"/>
        </w:rPr>
        <w:t xml:space="preserve">Современные условия медиарынка и востребованность квалифицированных специалистов, создающих </w:t>
      </w:r>
      <w:r w:rsidR="00755025">
        <w:rPr>
          <w:sz w:val="28"/>
          <w:szCs w:val="28"/>
        </w:rPr>
        <w:t>интернет-</w:t>
      </w:r>
      <w:r w:rsidR="00243D0C">
        <w:rPr>
          <w:sz w:val="28"/>
          <w:szCs w:val="28"/>
        </w:rPr>
        <w:t>продукты</w:t>
      </w:r>
      <w:r w:rsidR="008D58AE">
        <w:rPr>
          <w:sz w:val="28"/>
          <w:szCs w:val="28"/>
        </w:rPr>
        <w:t>,</w:t>
      </w:r>
      <w:r w:rsidR="00243D0C">
        <w:rPr>
          <w:sz w:val="28"/>
          <w:szCs w:val="28"/>
        </w:rPr>
        <w:t xml:space="preserve"> </w:t>
      </w:r>
      <w:r w:rsidR="00335ED7" w:rsidRPr="000C7004">
        <w:rPr>
          <w:spacing w:val="-2"/>
          <w:sz w:val="28"/>
          <w:szCs w:val="28"/>
        </w:rPr>
        <w:t>предъявляют повышенные требования к уровню подготовки выпускников учреждений высшего образования</w:t>
      </w:r>
      <w:r w:rsidR="00755025">
        <w:rPr>
          <w:spacing w:val="-2"/>
          <w:sz w:val="28"/>
          <w:szCs w:val="28"/>
        </w:rPr>
        <w:t xml:space="preserve"> в сфере </w:t>
      </w:r>
      <w:r>
        <w:rPr>
          <w:spacing w:val="-2"/>
          <w:sz w:val="28"/>
          <w:szCs w:val="28"/>
        </w:rPr>
        <w:t xml:space="preserve">веб-дизайна. </w:t>
      </w:r>
      <w:r w:rsidR="00335ED7" w:rsidRPr="000C7004">
        <w:rPr>
          <w:spacing w:val="-2"/>
          <w:sz w:val="28"/>
          <w:szCs w:val="28"/>
        </w:rPr>
        <w:t xml:space="preserve">Именно этим определяется актуальность изучения </w:t>
      </w:r>
      <w:r w:rsidR="00755025">
        <w:rPr>
          <w:spacing w:val="-2"/>
          <w:sz w:val="28"/>
          <w:szCs w:val="28"/>
        </w:rPr>
        <w:t>дисциплины</w:t>
      </w:r>
      <w:r w:rsidR="00335ED7" w:rsidRPr="000C7004">
        <w:rPr>
          <w:spacing w:val="-2"/>
          <w:sz w:val="28"/>
          <w:szCs w:val="28"/>
        </w:rPr>
        <w:t>.</w:t>
      </w:r>
    </w:p>
    <w:p w:rsidR="00335ED7" w:rsidRPr="000C7004" w:rsidRDefault="00335ED7" w:rsidP="002033D3">
      <w:pPr>
        <w:pStyle w:val="a5"/>
        <w:spacing w:after="0"/>
        <w:ind w:left="0" w:firstLine="567"/>
        <w:jc w:val="both"/>
        <w:rPr>
          <w:spacing w:val="-1"/>
          <w:sz w:val="28"/>
          <w:szCs w:val="28"/>
        </w:rPr>
      </w:pPr>
      <w:r w:rsidRPr="000C7004">
        <w:rPr>
          <w:sz w:val="28"/>
          <w:szCs w:val="28"/>
        </w:rPr>
        <w:t>При изучении дисциплины «</w:t>
      </w:r>
      <w:r w:rsidR="00AA14EC">
        <w:rPr>
          <w:sz w:val="28"/>
          <w:szCs w:val="28"/>
        </w:rPr>
        <w:t>Веб-дизайн</w:t>
      </w:r>
      <w:r w:rsidR="008D58AE">
        <w:rPr>
          <w:spacing w:val="-1"/>
          <w:sz w:val="28"/>
          <w:szCs w:val="28"/>
        </w:rPr>
        <w:t>» акцент сделан</w:t>
      </w:r>
      <w:r w:rsidR="00243D0C">
        <w:rPr>
          <w:spacing w:val="-1"/>
          <w:sz w:val="28"/>
          <w:szCs w:val="28"/>
        </w:rPr>
        <w:t xml:space="preserve"> </w:t>
      </w:r>
      <w:r w:rsidR="008D58AE">
        <w:rPr>
          <w:spacing w:val="-1"/>
          <w:sz w:val="28"/>
          <w:szCs w:val="28"/>
        </w:rPr>
        <w:t xml:space="preserve">на </w:t>
      </w:r>
      <w:r w:rsidR="0034539D">
        <w:rPr>
          <w:spacing w:val="-1"/>
          <w:sz w:val="28"/>
          <w:szCs w:val="28"/>
        </w:rPr>
        <w:t>исследовании</w:t>
      </w:r>
      <w:r w:rsidR="00243D0C">
        <w:rPr>
          <w:spacing w:val="-1"/>
          <w:sz w:val="28"/>
          <w:szCs w:val="28"/>
        </w:rPr>
        <w:t xml:space="preserve"> практи</w:t>
      </w:r>
      <w:r w:rsidR="00AB0EE3">
        <w:rPr>
          <w:spacing w:val="-1"/>
          <w:sz w:val="28"/>
          <w:szCs w:val="28"/>
        </w:rPr>
        <w:t>ческой</w:t>
      </w:r>
      <w:r w:rsidR="00755025">
        <w:rPr>
          <w:spacing w:val="-1"/>
          <w:sz w:val="28"/>
          <w:szCs w:val="28"/>
        </w:rPr>
        <w:t xml:space="preserve"> работы с </w:t>
      </w:r>
      <w:r w:rsidR="00755025" w:rsidRPr="00073FFC">
        <w:rPr>
          <w:sz w:val="28"/>
          <w:szCs w:val="28"/>
        </w:rPr>
        <w:t xml:space="preserve">наиболее популярными и совершенными </w:t>
      </w:r>
      <w:r w:rsidR="00AA14EC">
        <w:rPr>
          <w:sz w:val="28"/>
          <w:szCs w:val="28"/>
        </w:rPr>
        <w:t xml:space="preserve">веб-интерфейсами, </w:t>
      </w:r>
      <w:r w:rsidR="00755025" w:rsidRPr="00073FFC">
        <w:rPr>
          <w:sz w:val="28"/>
          <w:szCs w:val="28"/>
        </w:rPr>
        <w:t>настольными издательскими системами</w:t>
      </w:r>
      <w:r w:rsidR="00755025">
        <w:rPr>
          <w:sz w:val="28"/>
          <w:szCs w:val="28"/>
        </w:rPr>
        <w:t xml:space="preserve">. </w:t>
      </w:r>
      <w:r w:rsidR="001F22BD">
        <w:rPr>
          <w:spacing w:val="-1"/>
          <w:sz w:val="28"/>
          <w:szCs w:val="28"/>
        </w:rPr>
        <w:t>Дисциплина носит прикладной характер.</w:t>
      </w:r>
    </w:p>
    <w:p w:rsidR="00335ED7" w:rsidRPr="000C7004" w:rsidRDefault="00335ED7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При отборе содержания дисциплины доминировал принцип профессиональной направленности: овладение </w:t>
      </w:r>
      <w:r w:rsidR="001F22BD">
        <w:rPr>
          <w:sz w:val="28"/>
          <w:szCs w:val="28"/>
        </w:rPr>
        <w:t xml:space="preserve">теоретической базой и </w:t>
      </w:r>
      <w:r w:rsidRPr="000C7004">
        <w:rPr>
          <w:sz w:val="28"/>
          <w:szCs w:val="28"/>
        </w:rPr>
        <w:t xml:space="preserve">типовыми программными продуктами ориентировано на решение профессиональных задач </w:t>
      </w:r>
      <w:r w:rsidR="001F22BD">
        <w:rPr>
          <w:sz w:val="28"/>
          <w:szCs w:val="28"/>
        </w:rPr>
        <w:t xml:space="preserve">специалиста </w:t>
      </w:r>
      <w:r w:rsidR="00755025">
        <w:rPr>
          <w:sz w:val="28"/>
          <w:szCs w:val="28"/>
        </w:rPr>
        <w:t>в сфере веб-журналистики</w:t>
      </w:r>
      <w:r w:rsidRPr="000C7004">
        <w:rPr>
          <w:sz w:val="28"/>
          <w:szCs w:val="28"/>
        </w:rPr>
        <w:t xml:space="preserve">, предусмотрено также изучение специальных </w:t>
      </w:r>
      <w:r w:rsidR="001F22BD">
        <w:rPr>
          <w:sz w:val="28"/>
          <w:szCs w:val="28"/>
        </w:rPr>
        <w:t>методик</w:t>
      </w:r>
      <w:r w:rsidRPr="000C7004">
        <w:rPr>
          <w:sz w:val="28"/>
          <w:szCs w:val="28"/>
        </w:rPr>
        <w:t xml:space="preserve"> и программ, применяемых на рабочих местах в сфере будущей профессиональной деятельности.</w:t>
      </w:r>
    </w:p>
    <w:p w:rsidR="00244AF9" w:rsidRDefault="00B67755" w:rsidP="00244AF9">
      <w:pPr>
        <w:ind w:firstLine="720"/>
        <w:jc w:val="both"/>
        <w:rPr>
          <w:sz w:val="28"/>
          <w:szCs w:val="28"/>
        </w:rPr>
      </w:pPr>
      <w:r w:rsidRPr="00396E47">
        <w:rPr>
          <w:b/>
          <w:sz w:val="28"/>
          <w:szCs w:val="28"/>
        </w:rPr>
        <w:t>Цель дисциплины «</w:t>
      </w:r>
      <w:r w:rsidR="00244AF9">
        <w:rPr>
          <w:b/>
          <w:sz w:val="28"/>
          <w:szCs w:val="28"/>
        </w:rPr>
        <w:t>Веб-дизайн</w:t>
      </w:r>
      <w:r w:rsidRPr="00396E47">
        <w:rPr>
          <w:b/>
          <w:sz w:val="28"/>
          <w:szCs w:val="28"/>
        </w:rPr>
        <w:t>»</w:t>
      </w:r>
      <w:r w:rsidRPr="007D1702">
        <w:rPr>
          <w:sz w:val="28"/>
          <w:szCs w:val="28"/>
        </w:rPr>
        <w:t xml:space="preserve"> </w:t>
      </w:r>
      <w:r w:rsidR="00E70C90" w:rsidRPr="00E70C90">
        <w:rPr>
          <w:sz w:val="28"/>
          <w:szCs w:val="28"/>
        </w:rPr>
        <w:t>–</w:t>
      </w:r>
      <w:r w:rsidR="00244AF9" w:rsidRPr="00244AF9">
        <w:rPr>
          <w:sz w:val="28"/>
          <w:szCs w:val="28"/>
        </w:rPr>
        <w:t xml:space="preserve"> </w:t>
      </w:r>
      <w:r w:rsidR="00244AF9">
        <w:rPr>
          <w:sz w:val="28"/>
          <w:szCs w:val="28"/>
        </w:rPr>
        <w:t>дать знания об основных принципах создания веб-сайтов, удовлетворяющих современным стандартам всемирной сети Интернет. Полученные в процессе обучения знания должны расширять уровень компьютерной грамотности студентов в области веб-дизайна, способствовать развитию эстетического вкуса и также могут быть полезны при выполнении любой дизайнерской работы.</w:t>
      </w:r>
    </w:p>
    <w:p w:rsidR="00B67755" w:rsidRDefault="0034539D" w:rsidP="003B64B7">
      <w:pPr>
        <w:ind w:firstLine="567"/>
        <w:jc w:val="both"/>
        <w:rPr>
          <w:sz w:val="28"/>
          <w:szCs w:val="28"/>
        </w:rPr>
      </w:pPr>
      <w:r w:rsidRPr="00E70C90">
        <w:rPr>
          <w:b/>
          <w:sz w:val="28"/>
          <w:szCs w:val="28"/>
        </w:rPr>
        <w:t>З</w:t>
      </w:r>
      <w:r w:rsidR="00B67755" w:rsidRPr="00E70C90">
        <w:rPr>
          <w:b/>
          <w:sz w:val="28"/>
          <w:szCs w:val="28"/>
        </w:rPr>
        <w:t>адачи дисциплины</w:t>
      </w:r>
      <w:r w:rsidRPr="00E70C90">
        <w:rPr>
          <w:b/>
          <w:sz w:val="28"/>
          <w:szCs w:val="28"/>
        </w:rPr>
        <w:t>:</w:t>
      </w:r>
      <w:r w:rsidR="00B67755" w:rsidRPr="00E70C90">
        <w:rPr>
          <w:sz w:val="28"/>
          <w:szCs w:val="28"/>
        </w:rPr>
        <w:t xml:space="preserve"> </w:t>
      </w:r>
    </w:p>
    <w:p w:rsidR="00244AF9" w:rsidRDefault="00244AF9" w:rsidP="00244AF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обучение основам языка программирования HTML для самостоятельного создания веб-сайтов;</w:t>
      </w:r>
    </w:p>
    <w:p w:rsidR="00244AF9" w:rsidRDefault="00244AF9" w:rsidP="00244AF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каскадными таблицами стилей CSS, являющимися современным стандартом WWW;</w:t>
      </w:r>
    </w:p>
    <w:p w:rsidR="00244AF9" w:rsidRDefault="00244AF9" w:rsidP="00244AF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обучение использованию современных программных продуктов в процессе создания сайтов.</w:t>
      </w:r>
    </w:p>
    <w:p w:rsidR="00755025" w:rsidRDefault="00755025" w:rsidP="00601A50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55025">
        <w:rPr>
          <w:sz w:val="28"/>
          <w:szCs w:val="28"/>
        </w:rPr>
        <w:t>ыработ</w:t>
      </w:r>
      <w:r>
        <w:rPr>
          <w:sz w:val="28"/>
          <w:szCs w:val="28"/>
        </w:rPr>
        <w:t xml:space="preserve">ка </w:t>
      </w:r>
      <w:r w:rsidRPr="00755025">
        <w:rPr>
          <w:sz w:val="28"/>
          <w:szCs w:val="28"/>
        </w:rPr>
        <w:t xml:space="preserve"> практически</w:t>
      </w:r>
      <w:r>
        <w:rPr>
          <w:sz w:val="28"/>
          <w:szCs w:val="28"/>
        </w:rPr>
        <w:t>х</w:t>
      </w:r>
      <w:r w:rsidRPr="00755025">
        <w:rPr>
          <w:sz w:val="28"/>
          <w:szCs w:val="28"/>
        </w:rPr>
        <w:t xml:space="preserve"> навык</w:t>
      </w:r>
      <w:r>
        <w:rPr>
          <w:sz w:val="28"/>
          <w:szCs w:val="28"/>
        </w:rPr>
        <w:t xml:space="preserve">ов </w:t>
      </w:r>
      <w:r w:rsidRPr="00755025">
        <w:rPr>
          <w:sz w:val="28"/>
          <w:szCs w:val="28"/>
        </w:rPr>
        <w:t>работы с</w:t>
      </w:r>
      <w:r w:rsidR="00244AF9">
        <w:rPr>
          <w:sz w:val="28"/>
          <w:szCs w:val="28"/>
        </w:rPr>
        <w:t xml:space="preserve">о специализированным </w:t>
      </w:r>
      <w:r w:rsidRPr="00755025">
        <w:rPr>
          <w:sz w:val="28"/>
          <w:szCs w:val="28"/>
        </w:rPr>
        <w:t>программным обеспечением;</w:t>
      </w:r>
    </w:p>
    <w:p w:rsidR="004F1263" w:rsidRDefault="004F1263" w:rsidP="00601A50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</w:t>
      </w:r>
      <w:r w:rsidRPr="00755025">
        <w:rPr>
          <w:sz w:val="28"/>
          <w:szCs w:val="28"/>
        </w:rPr>
        <w:t>ормирова</w:t>
      </w:r>
      <w:r>
        <w:rPr>
          <w:sz w:val="28"/>
          <w:szCs w:val="28"/>
        </w:rPr>
        <w:t xml:space="preserve">ние </w:t>
      </w:r>
      <w:r w:rsidRPr="00755025">
        <w:rPr>
          <w:sz w:val="28"/>
          <w:szCs w:val="28"/>
        </w:rPr>
        <w:t>умения и навык</w:t>
      </w:r>
      <w:r>
        <w:rPr>
          <w:sz w:val="28"/>
          <w:szCs w:val="28"/>
        </w:rPr>
        <w:t xml:space="preserve">ов </w:t>
      </w:r>
      <w:r w:rsidRPr="00755025">
        <w:rPr>
          <w:sz w:val="28"/>
          <w:szCs w:val="28"/>
        </w:rPr>
        <w:t xml:space="preserve">использования математического и алгоритмического обеспечения </w:t>
      </w:r>
      <w:r w:rsidR="00244AF9">
        <w:rPr>
          <w:sz w:val="28"/>
          <w:szCs w:val="28"/>
        </w:rPr>
        <w:t xml:space="preserve">веб-дизайна </w:t>
      </w:r>
      <w:r w:rsidRPr="00755025">
        <w:rPr>
          <w:sz w:val="28"/>
          <w:szCs w:val="28"/>
        </w:rPr>
        <w:t xml:space="preserve">для решения </w:t>
      </w:r>
      <w:r>
        <w:rPr>
          <w:sz w:val="28"/>
          <w:szCs w:val="28"/>
        </w:rPr>
        <w:t xml:space="preserve">профессиональных </w:t>
      </w:r>
      <w:r w:rsidRPr="00755025">
        <w:rPr>
          <w:sz w:val="28"/>
          <w:szCs w:val="28"/>
        </w:rPr>
        <w:t>задач</w:t>
      </w:r>
      <w:r w:rsidR="00D07312">
        <w:rPr>
          <w:sz w:val="28"/>
          <w:szCs w:val="28"/>
        </w:rPr>
        <w:t>.</w:t>
      </w:r>
    </w:p>
    <w:p w:rsidR="00396E47" w:rsidRPr="009912CD" w:rsidRDefault="00396E47" w:rsidP="00396E47">
      <w:pPr>
        <w:ind w:firstLine="567"/>
        <w:jc w:val="both"/>
        <w:rPr>
          <w:b/>
          <w:sz w:val="28"/>
          <w:szCs w:val="28"/>
        </w:rPr>
      </w:pPr>
      <w:r w:rsidRPr="009912CD">
        <w:rPr>
          <w:b/>
          <w:sz w:val="28"/>
          <w:szCs w:val="28"/>
        </w:rPr>
        <w:t>Требования к освоению учебной дисциплины в соответствии с образовательным стандартом</w:t>
      </w:r>
    </w:p>
    <w:p w:rsidR="00B67755" w:rsidRPr="00396E47" w:rsidRDefault="00B67755" w:rsidP="00B67755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t>В результате</w:t>
      </w:r>
      <w:r w:rsidRPr="000266CF">
        <w:rPr>
          <w:sz w:val="28"/>
          <w:szCs w:val="28"/>
        </w:rPr>
        <w:t xml:space="preserve"> изучения дисциплины студенты должны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96E47">
        <w:rPr>
          <w:b/>
          <w:sz w:val="28"/>
          <w:szCs w:val="28"/>
        </w:rPr>
        <w:t>знать:</w:t>
      </w:r>
    </w:p>
    <w:p w:rsidR="00244AF9" w:rsidRDefault="00244AF9" w:rsidP="00244AF9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веб-дизайна интернет-изданий;</w:t>
      </w:r>
    </w:p>
    <w:p w:rsidR="00244AF9" w:rsidRDefault="00244AF9" w:rsidP="00244AF9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возможности современных программ для верстки и оформления веб-страниц;</w:t>
      </w:r>
    </w:p>
    <w:p w:rsidR="00244AF9" w:rsidRDefault="00244AF9" w:rsidP="00244AF9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принципы оптимального размещения информации на сайте;</w:t>
      </w:r>
    </w:p>
    <w:p w:rsidR="00244AF9" w:rsidRDefault="00244AF9" w:rsidP="00244AF9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методику создания и оптимизация графических элементов;</w:t>
      </w:r>
    </w:p>
    <w:p w:rsidR="00244AF9" w:rsidRDefault="00244AF9" w:rsidP="00244AF9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элементы информационной архитектуры сайта интернет-СМИ;</w:t>
      </w:r>
    </w:p>
    <w:p w:rsidR="00244AF9" w:rsidRDefault="00244AF9" w:rsidP="00244AF9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факторы, затрудняющие и облегчающие восприятие информации на сайте;</w:t>
      </w:r>
    </w:p>
    <w:p w:rsidR="00244AF9" w:rsidRDefault="00244AF9" w:rsidP="00244AF9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требования к иллюстрациям в интернет-СМИ;</w:t>
      </w:r>
    </w:p>
    <w:p w:rsidR="00244AF9" w:rsidRDefault="00244AF9" w:rsidP="00244AF9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критерии оценки созданного сайта.</w:t>
      </w:r>
    </w:p>
    <w:p w:rsidR="00D4044A" w:rsidRPr="000C7004" w:rsidRDefault="00D4044A" w:rsidP="00601A50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принципы композиционно-графического моделирования </w:t>
      </w:r>
      <w:r w:rsidR="004F1263">
        <w:rPr>
          <w:sz w:val="28"/>
          <w:szCs w:val="28"/>
        </w:rPr>
        <w:t>интернет-</w:t>
      </w:r>
      <w:r w:rsidRPr="000C7004">
        <w:rPr>
          <w:sz w:val="28"/>
          <w:szCs w:val="28"/>
        </w:rPr>
        <w:t xml:space="preserve"> изданий;</w:t>
      </w:r>
    </w:p>
    <w:p w:rsidR="00D4044A" w:rsidRPr="000C7004" w:rsidRDefault="00D4044A" w:rsidP="00601A50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основные правила разработки информационного и муль</w:t>
      </w:r>
      <w:r w:rsidR="001B3E6E">
        <w:rPr>
          <w:sz w:val="28"/>
          <w:szCs w:val="28"/>
        </w:rPr>
        <w:t xml:space="preserve">тимедийного наполнения </w:t>
      </w:r>
      <w:r w:rsidR="004F1263">
        <w:rPr>
          <w:sz w:val="28"/>
          <w:szCs w:val="28"/>
        </w:rPr>
        <w:t>веб-</w:t>
      </w:r>
      <w:r w:rsidR="001B3E6E">
        <w:rPr>
          <w:sz w:val="28"/>
          <w:szCs w:val="28"/>
        </w:rPr>
        <w:t>ресурсов</w:t>
      </w:r>
      <w:r w:rsidRPr="000C7004">
        <w:rPr>
          <w:sz w:val="28"/>
          <w:szCs w:val="28"/>
        </w:rPr>
        <w:t>;</w:t>
      </w:r>
    </w:p>
    <w:p w:rsidR="004F1263" w:rsidRPr="004F1263" w:rsidRDefault="004F1263" w:rsidP="004F1263">
      <w:pPr>
        <w:numPr>
          <w:ilvl w:val="0"/>
          <w:numId w:val="10"/>
        </w:numPr>
        <w:ind w:left="0" w:firstLine="284"/>
        <w:jc w:val="both"/>
        <w:rPr>
          <w:sz w:val="28"/>
          <w:szCs w:val="28"/>
        </w:rPr>
      </w:pPr>
      <w:r w:rsidRPr="004F1263">
        <w:rPr>
          <w:sz w:val="28"/>
          <w:szCs w:val="28"/>
        </w:rPr>
        <w:t>основные тенденции процесса информатизации и компьютеризации современного</w:t>
      </w:r>
      <w:r>
        <w:rPr>
          <w:sz w:val="28"/>
          <w:szCs w:val="28"/>
        </w:rPr>
        <w:t xml:space="preserve"> </w:t>
      </w:r>
      <w:r w:rsidRPr="004F1263">
        <w:rPr>
          <w:sz w:val="28"/>
          <w:szCs w:val="28"/>
        </w:rPr>
        <w:t>общества;</w:t>
      </w:r>
    </w:p>
    <w:p w:rsidR="00B67755" w:rsidRPr="00396E47" w:rsidRDefault="00B67755" w:rsidP="001B3E6E">
      <w:pPr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уметь: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самостоятельно создавать страницы и сайты, содержащие </w:t>
      </w:r>
      <w:r>
        <w:rPr>
          <w:sz w:val="28"/>
          <w:szCs w:val="28"/>
        </w:rPr>
        <w:t>т</w:t>
      </w:r>
      <w:r w:rsidRPr="00244AF9">
        <w:rPr>
          <w:sz w:val="28"/>
          <w:szCs w:val="28"/>
        </w:rPr>
        <w:t>екстовое и графическое наполнение;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создавать и редактировать коды HTML-документов для структурирования страниц;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использовать каскадные таблицы стилей CSS для внешнего оформления и макетирования веб-страницы;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решать практические задачи разработки дизайна веб-страниц с использованием классических и современных подходов;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распределять информацию по разделам сайта Интернет-издания с учетом информационной, логической и визуальной взаимосвязи между ними;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создавать и оптимизировать все графические элементы сайта;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разрабатывать внутреннюю навигацию сайта;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внедрять в сайт различные объекты мультимедиа (рисунки, анимированные баннеры, звуковые и видео- файлы и т.п.);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создавать Flash-анимацию различной степени сложности; 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создавать интерактивные элементы веб-страниц с помощью ActionScript;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подбирать изображения нужного формата и размера;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работать с баннерами;</w:t>
      </w:r>
    </w:p>
    <w:p w:rsidR="00244AF9" w:rsidRPr="00244AF9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t xml:space="preserve"> оценивать, тестировать сайт и размещать его в Интернете;</w:t>
      </w:r>
    </w:p>
    <w:p w:rsidR="00244AF9" w:rsidRPr="00762D1D" w:rsidRDefault="00244AF9" w:rsidP="00244AF9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244AF9">
        <w:rPr>
          <w:sz w:val="28"/>
          <w:szCs w:val="28"/>
        </w:rPr>
        <w:lastRenderedPageBreak/>
        <w:t xml:space="preserve"> эффективно работать с различными системами управления сайтами (CMS).</w:t>
      </w:r>
    </w:p>
    <w:p w:rsidR="00080696" w:rsidRPr="00396E47" w:rsidRDefault="00080696" w:rsidP="000852F9">
      <w:pPr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владеть:</w:t>
      </w:r>
    </w:p>
    <w:p w:rsidR="00762D1D" w:rsidRPr="00762D1D" w:rsidRDefault="00762D1D" w:rsidP="00762D1D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762D1D">
        <w:rPr>
          <w:sz w:val="28"/>
          <w:szCs w:val="28"/>
          <w:lang w:val="ru-RU"/>
        </w:rPr>
        <w:t xml:space="preserve"> приемами cоздания и редактирования </w:t>
      </w:r>
      <w:r w:rsidR="000852F9" w:rsidRPr="000852F9">
        <w:rPr>
          <w:sz w:val="28"/>
          <w:szCs w:val="28"/>
          <w:lang w:val="ru-RU"/>
        </w:rPr>
        <w:t>код</w:t>
      </w:r>
      <w:r w:rsidR="000852F9">
        <w:rPr>
          <w:sz w:val="28"/>
          <w:szCs w:val="28"/>
          <w:lang w:val="ru-RU"/>
        </w:rPr>
        <w:t>ов</w:t>
      </w:r>
      <w:r w:rsidR="000852F9" w:rsidRPr="000852F9">
        <w:rPr>
          <w:sz w:val="28"/>
          <w:szCs w:val="28"/>
          <w:lang w:val="ru-RU"/>
        </w:rPr>
        <w:t xml:space="preserve"> </w:t>
      </w:r>
      <w:r w:rsidR="000852F9" w:rsidRPr="00244AF9">
        <w:rPr>
          <w:sz w:val="28"/>
          <w:szCs w:val="28"/>
        </w:rPr>
        <w:t>HTML</w:t>
      </w:r>
      <w:r w:rsidR="000852F9" w:rsidRPr="000852F9">
        <w:rPr>
          <w:sz w:val="28"/>
          <w:szCs w:val="28"/>
          <w:lang w:val="ru-RU"/>
        </w:rPr>
        <w:t>-документов для структурирования страниц</w:t>
      </w:r>
    </w:p>
    <w:p w:rsidR="00762D1D" w:rsidRPr="00762D1D" w:rsidRDefault="00762D1D" w:rsidP="00762D1D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762D1D">
        <w:rPr>
          <w:sz w:val="28"/>
          <w:szCs w:val="28"/>
          <w:lang w:val="ru-RU"/>
        </w:rPr>
        <w:t xml:space="preserve"> основами языка программирования HTML;</w:t>
      </w:r>
    </w:p>
    <w:p w:rsidR="00762D1D" w:rsidRDefault="00762D1D" w:rsidP="00762D1D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762D1D">
        <w:rPr>
          <w:sz w:val="28"/>
          <w:szCs w:val="28"/>
          <w:lang w:val="ru-RU"/>
        </w:rPr>
        <w:t xml:space="preserve"> </w:t>
      </w:r>
      <w:r w:rsidR="000852F9">
        <w:rPr>
          <w:sz w:val="28"/>
          <w:szCs w:val="28"/>
          <w:lang w:val="ru-RU"/>
        </w:rPr>
        <w:t>п</w:t>
      </w:r>
      <w:r w:rsidRPr="00762D1D">
        <w:rPr>
          <w:sz w:val="28"/>
          <w:szCs w:val="28"/>
          <w:lang w:val="ru-RU"/>
        </w:rPr>
        <w:t>риемами</w:t>
      </w:r>
      <w:r w:rsidR="000852F9">
        <w:rPr>
          <w:sz w:val="28"/>
          <w:szCs w:val="28"/>
          <w:lang w:val="ru-RU"/>
        </w:rPr>
        <w:t xml:space="preserve"> разработки</w:t>
      </w:r>
      <w:r w:rsidRPr="00762D1D">
        <w:rPr>
          <w:sz w:val="28"/>
          <w:szCs w:val="28"/>
          <w:lang w:val="ru-RU"/>
        </w:rPr>
        <w:t xml:space="preserve"> </w:t>
      </w:r>
      <w:r w:rsidR="000852F9" w:rsidRPr="000852F9">
        <w:rPr>
          <w:sz w:val="28"/>
          <w:szCs w:val="28"/>
          <w:lang w:val="ru-RU"/>
        </w:rPr>
        <w:t>внутренн</w:t>
      </w:r>
      <w:r w:rsidR="000852F9">
        <w:rPr>
          <w:sz w:val="28"/>
          <w:szCs w:val="28"/>
          <w:lang w:val="ru-RU"/>
        </w:rPr>
        <w:t>ей</w:t>
      </w:r>
      <w:r w:rsidR="000852F9" w:rsidRPr="000852F9">
        <w:rPr>
          <w:sz w:val="28"/>
          <w:szCs w:val="28"/>
          <w:lang w:val="ru-RU"/>
        </w:rPr>
        <w:t xml:space="preserve"> навигаци</w:t>
      </w:r>
      <w:r w:rsidR="000852F9">
        <w:rPr>
          <w:sz w:val="28"/>
          <w:szCs w:val="28"/>
          <w:lang w:val="ru-RU"/>
        </w:rPr>
        <w:t>и</w:t>
      </w:r>
      <w:r w:rsidR="000852F9" w:rsidRPr="000852F9">
        <w:rPr>
          <w:sz w:val="28"/>
          <w:szCs w:val="28"/>
          <w:lang w:val="ru-RU"/>
        </w:rPr>
        <w:t xml:space="preserve"> сайта</w:t>
      </w:r>
      <w:r w:rsidR="000852F9">
        <w:rPr>
          <w:sz w:val="28"/>
          <w:szCs w:val="28"/>
          <w:lang w:val="ru-RU"/>
        </w:rPr>
        <w:t>;</w:t>
      </w:r>
    </w:p>
    <w:p w:rsidR="001B3E6E" w:rsidRPr="001B3E6E" w:rsidRDefault="001B3E6E" w:rsidP="00601A50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 xml:space="preserve">практическими навыками и технологиями создания </w:t>
      </w:r>
      <w:r w:rsidR="004F1263">
        <w:rPr>
          <w:sz w:val="28"/>
          <w:szCs w:val="28"/>
          <w:lang w:val="ru-RU"/>
        </w:rPr>
        <w:t>интернет-издания</w:t>
      </w:r>
      <w:r w:rsidRPr="001B3E6E">
        <w:rPr>
          <w:sz w:val="28"/>
          <w:szCs w:val="28"/>
          <w:lang w:val="ru-RU"/>
        </w:rPr>
        <w:t>;</w:t>
      </w:r>
    </w:p>
    <w:p w:rsidR="001B3E6E" w:rsidRPr="001B3E6E" w:rsidRDefault="001B3E6E" w:rsidP="00601A50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>основными методами работы с объектами настольных издательских систем.</w:t>
      </w:r>
    </w:p>
    <w:p w:rsidR="001B3E6E" w:rsidRPr="001B3E6E" w:rsidRDefault="001B3E6E" w:rsidP="00601A50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>навыками работы с различными видами мультимедийной информации с помощью компьютера и других средств информационных и коммуникационных технологий;</w:t>
      </w:r>
    </w:p>
    <w:p w:rsidR="00396E47" w:rsidRPr="00396E47" w:rsidRDefault="001B3E6E" w:rsidP="004F1263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396E47">
        <w:rPr>
          <w:sz w:val="28"/>
          <w:szCs w:val="28"/>
          <w:lang w:val="ru-RU"/>
        </w:rPr>
        <w:t>методами и средствами организации собственной информационной деятельности и планирования ее резул</w:t>
      </w:r>
      <w:r w:rsidR="00235BD8" w:rsidRPr="00396E47">
        <w:rPr>
          <w:sz w:val="28"/>
          <w:szCs w:val="28"/>
          <w:lang w:val="ru-RU"/>
        </w:rPr>
        <w:t>ьтатов;</w:t>
      </w:r>
    </w:p>
    <w:p w:rsidR="006A6DCB" w:rsidRDefault="006A6DCB" w:rsidP="006A6DCB">
      <w:pPr>
        <w:ind w:left="360"/>
        <w:rPr>
          <w:b/>
          <w:sz w:val="28"/>
          <w:szCs w:val="28"/>
        </w:rPr>
      </w:pPr>
      <w:r w:rsidRPr="006A6DCB">
        <w:rPr>
          <w:b/>
          <w:sz w:val="28"/>
          <w:szCs w:val="28"/>
        </w:rPr>
        <w:t>Требования к компетентности специалиста</w:t>
      </w:r>
    </w:p>
    <w:p w:rsidR="00762D1D" w:rsidRPr="00762D1D" w:rsidRDefault="00762D1D" w:rsidP="00762D1D">
      <w:pPr>
        <w:pStyle w:val="a5"/>
        <w:spacing w:after="0"/>
        <w:ind w:left="0" w:firstLine="426"/>
        <w:jc w:val="both"/>
        <w:rPr>
          <w:sz w:val="28"/>
          <w:szCs w:val="28"/>
        </w:rPr>
      </w:pPr>
      <w:r w:rsidRPr="00762D1D">
        <w:rPr>
          <w:bCs/>
          <w:sz w:val="28"/>
          <w:szCs w:val="28"/>
        </w:rPr>
        <w:t xml:space="preserve">Освоение образовательных программ по специальности </w:t>
      </w:r>
      <w:r w:rsidRPr="00762D1D">
        <w:rPr>
          <w:sz w:val="28"/>
          <w:szCs w:val="28"/>
        </w:rPr>
        <w:t>1-23 01 08 «Журналистика» (по направлениям)» (1-23 01 08-03 «Журналистика (веб-журналистика)»</w:t>
      </w:r>
      <w:r w:rsidRPr="00762D1D">
        <w:rPr>
          <w:bCs/>
          <w:sz w:val="28"/>
          <w:szCs w:val="28"/>
        </w:rPr>
        <w:t xml:space="preserve"> </w:t>
      </w:r>
      <w:r w:rsidRPr="00762D1D">
        <w:rPr>
          <w:sz w:val="28"/>
          <w:szCs w:val="28"/>
        </w:rPr>
        <w:t>должно обеспечить формирование следующих групп компетенций:</w:t>
      </w:r>
    </w:p>
    <w:p w:rsidR="00762D1D" w:rsidRPr="00762D1D" w:rsidRDefault="00762D1D" w:rsidP="00762D1D">
      <w:pPr>
        <w:ind w:firstLine="426"/>
        <w:jc w:val="both"/>
        <w:rPr>
          <w:sz w:val="28"/>
          <w:szCs w:val="28"/>
        </w:rPr>
      </w:pPr>
      <w:r w:rsidRPr="00762D1D">
        <w:rPr>
          <w:b/>
          <w:bCs/>
          <w:sz w:val="28"/>
          <w:szCs w:val="28"/>
        </w:rPr>
        <w:t>академических компетенций</w:t>
      </w:r>
      <w:r w:rsidRPr="00762D1D">
        <w:rPr>
          <w:sz w:val="28"/>
          <w:szCs w:val="28"/>
        </w:rPr>
        <w:t>, включающих знания и умения по изученным учебным дисциплинам, умение учиться;</w:t>
      </w:r>
    </w:p>
    <w:p w:rsidR="00762D1D" w:rsidRPr="00762D1D" w:rsidRDefault="00762D1D" w:rsidP="00762D1D">
      <w:pPr>
        <w:ind w:firstLine="426"/>
        <w:jc w:val="both"/>
        <w:rPr>
          <w:sz w:val="28"/>
          <w:szCs w:val="28"/>
        </w:rPr>
      </w:pPr>
      <w:r w:rsidRPr="00762D1D">
        <w:rPr>
          <w:b/>
          <w:bCs/>
          <w:sz w:val="28"/>
          <w:szCs w:val="28"/>
        </w:rPr>
        <w:t>социально-личностных компетенций</w:t>
      </w:r>
      <w:r w:rsidRPr="00762D1D">
        <w:rPr>
          <w:sz w:val="28"/>
          <w:szCs w:val="28"/>
        </w:rPr>
        <w:t>,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762D1D" w:rsidRPr="00762D1D" w:rsidRDefault="00762D1D" w:rsidP="00762D1D">
      <w:pPr>
        <w:pStyle w:val="a5"/>
        <w:spacing w:after="0"/>
        <w:ind w:left="0" w:firstLine="426"/>
        <w:jc w:val="both"/>
        <w:rPr>
          <w:b/>
          <w:sz w:val="28"/>
          <w:szCs w:val="28"/>
        </w:rPr>
      </w:pPr>
      <w:r w:rsidRPr="00762D1D">
        <w:rPr>
          <w:b/>
          <w:bCs/>
          <w:sz w:val="28"/>
          <w:szCs w:val="28"/>
        </w:rPr>
        <w:t>профессиональных компетенций</w:t>
      </w:r>
      <w:r w:rsidRPr="00762D1D">
        <w:rPr>
          <w:sz w:val="28"/>
          <w:szCs w:val="28"/>
        </w:rPr>
        <w:t>, включающих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335ED7" w:rsidRDefault="00335ED7" w:rsidP="00235BD8">
      <w:pPr>
        <w:ind w:firstLine="567"/>
        <w:jc w:val="both"/>
        <w:rPr>
          <w:b/>
          <w:sz w:val="28"/>
          <w:szCs w:val="28"/>
        </w:rPr>
      </w:pPr>
      <w:r w:rsidRPr="000C7004">
        <w:rPr>
          <w:b/>
          <w:sz w:val="28"/>
          <w:szCs w:val="28"/>
        </w:rPr>
        <w:t>Место дисциплины в профессиональной подготовке выпускника</w:t>
      </w:r>
    </w:p>
    <w:p w:rsidR="00080696" w:rsidRDefault="00080696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0266CF">
        <w:rPr>
          <w:sz w:val="28"/>
          <w:szCs w:val="28"/>
        </w:rPr>
        <w:t>Программа дисциплины учитывает принцип профессиональной направленности, т. е. наряду с изучением общих приемов рассматриваются и специальные, непосредственно св</w:t>
      </w:r>
      <w:r>
        <w:rPr>
          <w:sz w:val="28"/>
          <w:szCs w:val="28"/>
        </w:rPr>
        <w:t>язанные с реалия</w:t>
      </w:r>
      <w:r w:rsidR="00762D1D">
        <w:rPr>
          <w:sz w:val="28"/>
          <w:szCs w:val="28"/>
        </w:rPr>
        <w:t xml:space="preserve">ми </w:t>
      </w:r>
      <w:r>
        <w:rPr>
          <w:sz w:val="28"/>
          <w:szCs w:val="28"/>
        </w:rPr>
        <w:t>специальност</w:t>
      </w:r>
      <w:r w:rsidR="00762D1D">
        <w:rPr>
          <w:sz w:val="28"/>
          <w:szCs w:val="28"/>
        </w:rPr>
        <w:t xml:space="preserve">и </w:t>
      </w:r>
      <w:r w:rsidR="00762D1D" w:rsidRPr="00755025">
        <w:rPr>
          <w:sz w:val="28"/>
          <w:szCs w:val="28"/>
        </w:rPr>
        <w:t>«Журналистика (веб-журналистика)»</w:t>
      </w:r>
      <w:r w:rsidR="00762D1D">
        <w:rPr>
          <w:sz w:val="28"/>
          <w:szCs w:val="28"/>
        </w:rPr>
        <w:t xml:space="preserve">. </w:t>
      </w:r>
      <w:r w:rsidRPr="000266CF">
        <w:rPr>
          <w:sz w:val="28"/>
          <w:szCs w:val="28"/>
        </w:rPr>
        <w:t>Дисциплина «</w:t>
      </w:r>
      <w:r w:rsidR="000852F9">
        <w:rPr>
          <w:sz w:val="28"/>
          <w:szCs w:val="28"/>
        </w:rPr>
        <w:t>Веб-дизайн</w:t>
      </w:r>
      <w:r>
        <w:rPr>
          <w:sz w:val="28"/>
          <w:szCs w:val="28"/>
        </w:rPr>
        <w:t>» позволит приобрести</w:t>
      </w:r>
      <w:r w:rsidRPr="000266CF">
        <w:rPr>
          <w:sz w:val="28"/>
          <w:szCs w:val="28"/>
        </w:rPr>
        <w:t xml:space="preserve"> знания</w:t>
      </w:r>
      <w:r>
        <w:rPr>
          <w:sz w:val="28"/>
          <w:szCs w:val="28"/>
        </w:rPr>
        <w:t xml:space="preserve"> и навыки</w:t>
      </w:r>
      <w:r w:rsidRPr="000266CF">
        <w:rPr>
          <w:sz w:val="28"/>
          <w:szCs w:val="28"/>
        </w:rPr>
        <w:t xml:space="preserve">, необходимые для успешного усвоения таких дисциплин, как </w:t>
      </w:r>
      <w:r w:rsidR="00235BD8" w:rsidRPr="00200CE5">
        <w:rPr>
          <w:sz w:val="28"/>
          <w:szCs w:val="28"/>
        </w:rPr>
        <w:t>«</w:t>
      </w:r>
      <w:r w:rsidR="00762D1D">
        <w:rPr>
          <w:sz w:val="28"/>
          <w:szCs w:val="28"/>
        </w:rPr>
        <w:t>Методика интернет-журналистики</w:t>
      </w:r>
      <w:r w:rsidR="00235BD8" w:rsidRPr="00200CE5">
        <w:rPr>
          <w:sz w:val="28"/>
          <w:szCs w:val="28"/>
        </w:rPr>
        <w:t>», «</w:t>
      </w:r>
      <w:r w:rsidR="00762D1D">
        <w:rPr>
          <w:sz w:val="28"/>
          <w:szCs w:val="28"/>
        </w:rPr>
        <w:t xml:space="preserve">Программное </w:t>
      </w:r>
      <w:r w:rsidR="00762D1D">
        <w:rPr>
          <w:sz w:val="28"/>
          <w:szCs w:val="28"/>
          <w:lang w:eastAsia="zh-CN"/>
        </w:rPr>
        <w:t>обеспечение мультимедийного производства</w:t>
      </w:r>
      <w:r w:rsidR="00235BD8" w:rsidRPr="00200CE5">
        <w:rPr>
          <w:sz w:val="28"/>
          <w:szCs w:val="28"/>
          <w:lang w:eastAsia="zh-CN"/>
        </w:rPr>
        <w:t xml:space="preserve">», </w:t>
      </w:r>
      <w:r w:rsidRPr="00200CE5">
        <w:rPr>
          <w:sz w:val="28"/>
          <w:szCs w:val="28"/>
          <w:lang w:eastAsia="zh-CN"/>
        </w:rPr>
        <w:t>«</w:t>
      </w:r>
      <w:r w:rsidR="00762D1D">
        <w:rPr>
          <w:sz w:val="28"/>
          <w:szCs w:val="28"/>
          <w:lang w:eastAsia="zh-CN"/>
        </w:rPr>
        <w:t>Программирование веб-сайтов</w:t>
      </w:r>
      <w:r w:rsidRPr="00200CE5">
        <w:rPr>
          <w:sz w:val="28"/>
          <w:szCs w:val="28"/>
          <w:lang w:eastAsia="zh-CN"/>
        </w:rPr>
        <w:t>».</w:t>
      </w:r>
    </w:p>
    <w:p w:rsidR="002537A0" w:rsidRPr="000C7004" w:rsidRDefault="00A713F4" w:rsidP="00930E87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Дисциплина </w:t>
      </w:r>
      <w:r w:rsidR="002537A0" w:rsidRPr="002537A0">
        <w:rPr>
          <w:sz w:val="28"/>
          <w:szCs w:val="28"/>
          <w:lang w:eastAsia="zh-CN"/>
        </w:rPr>
        <w:t>носит прикладной характер и акцентирует внимание студентов на</w:t>
      </w:r>
      <w:r w:rsidR="002537A0">
        <w:rPr>
          <w:sz w:val="28"/>
          <w:szCs w:val="28"/>
          <w:lang w:eastAsia="zh-CN"/>
        </w:rPr>
        <w:t xml:space="preserve"> </w:t>
      </w:r>
      <w:r w:rsidR="002537A0" w:rsidRPr="002537A0">
        <w:rPr>
          <w:sz w:val="28"/>
          <w:szCs w:val="28"/>
          <w:lang w:eastAsia="zh-CN"/>
        </w:rPr>
        <w:t xml:space="preserve">основах производственно-практической деятельности </w:t>
      </w:r>
      <w:r w:rsidR="00235BD8">
        <w:rPr>
          <w:sz w:val="28"/>
          <w:szCs w:val="28"/>
          <w:lang w:eastAsia="zh-CN"/>
        </w:rPr>
        <w:t>электронных ресурсов</w:t>
      </w:r>
      <w:r w:rsidR="002537A0" w:rsidRPr="002537A0">
        <w:rPr>
          <w:sz w:val="28"/>
          <w:szCs w:val="28"/>
          <w:lang w:eastAsia="zh-CN"/>
        </w:rPr>
        <w:t>. При проведении занятий студенты творчески</w:t>
      </w:r>
      <w:r w:rsidR="00235BD8">
        <w:rPr>
          <w:sz w:val="28"/>
          <w:szCs w:val="28"/>
        </w:rPr>
        <w:t xml:space="preserve"> </w:t>
      </w:r>
      <w:r w:rsidR="002537A0" w:rsidRPr="002537A0">
        <w:rPr>
          <w:sz w:val="28"/>
          <w:szCs w:val="28"/>
        </w:rPr>
        <w:t xml:space="preserve">реализуют полученные в </w:t>
      </w:r>
      <w:r w:rsidR="002537A0" w:rsidRPr="00E70C90">
        <w:rPr>
          <w:sz w:val="28"/>
          <w:szCs w:val="28"/>
        </w:rPr>
        <w:t>результате изучения теоретических дисциплин по</w:t>
      </w:r>
      <w:r w:rsidR="00235BD8" w:rsidRPr="00E70C90">
        <w:rPr>
          <w:sz w:val="28"/>
          <w:szCs w:val="28"/>
        </w:rPr>
        <w:t xml:space="preserve"> теории журналистик</w:t>
      </w:r>
      <w:r w:rsidR="00E70C90" w:rsidRPr="00E70C90">
        <w:rPr>
          <w:sz w:val="28"/>
          <w:szCs w:val="28"/>
        </w:rPr>
        <w:t>и</w:t>
      </w:r>
      <w:r w:rsidR="002537A0" w:rsidRPr="002537A0">
        <w:rPr>
          <w:sz w:val="28"/>
          <w:szCs w:val="28"/>
        </w:rPr>
        <w:t xml:space="preserve"> знания для работы в современной</w:t>
      </w:r>
      <w:r w:rsidR="00762D1D">
        <w:rPr>
          <w:sz w:val="28"/>
          <w:szCs w:val="28"/>
        </w:rPr>
        <w:t xml:space="preserve"> редакции</w:t>
      </w:r>
      <w:r w:rsidR="002537A0" w:rsidRPr="002537A0">
        <w:rPr>
          <w:sz w:val="28"/>
          <w:szCs w:val="28"/>
        </w:rPr>
        <w:t>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b/>
          <w:sz w:val="28"/>
          <w:szCs w:val="28"/>
        </w:rPr>
        <w:t>Методическая организация дисциплины.</w:t>
      </w:r>
      <w:r w:rsidRPr="000C7004">
        <w:rPr>
          <w:sz w:val="28"/>
          <w:szCs w:val="28"/>
        </w:rPr>
        <w:t xml:space="preserve"> Цели и задачи дисциплины определяют ее структуру и объем. Основная часть аудиторного времени отводится на </w:t>
      </w:r>
      <w:r w:rsidR="0095504E">
        <w:rPr>
          <w:sz w:val="28"/>
          <w:szCs w:val="28"/>
        </w:rPr>
        <w:t xml:space="preserve">лабораторные </w:t>
      </w:r>
      <w:r w:rsidRPr="000C7004">
        <w:rPr>
          <w:sz w:val="28"/>
          <w:szCs w:val="28"/>
        </w:rPr>
        <w:t xml:space="preserve">занятия, которые проводятся под руководством преподавателя в компьютерном классе. Каждому студенту организуется </w:t>
      </w:r>
      <w:r w:rsidRPr="000C7004">
        <w:rPr>
          <w:sz w:val="28"/>
          <w:szCs w:val="28"/>
        </w:rPr>
        <w:lastRenderedPageBreak/>
        <w:t>рабочее место за персональным компьютером, на котором установлено необходимое программное обеспечение.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При проведении занятий в лабораториях информационных технологий предполагаются следующие формы работы:</w:t>
      </w:r>
    </w:p>
    <w:p w:rsidR="00335ED7" w:rsidRPr="000C7004" w:rsidRDefault="00335ED7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демонстрационная – студенты слушают объяснения преподавателя и наблюдают за ними на экране компьютера;</w:t>
      </w:r>
    </w:p>
    <w:p w:rsidR="00335ED7" w:rsidRPr="000C7004" w:rsidRDefault="00335ED7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фронтальная – студенты работают под руководством преподавателя;</w:t>
      </w:r>
    </w:p>
    <w:p w:rsidR="00914195" w:rsidRPr="00914195" w:rsidRDefault="00914195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проектные технологии;</w:t>
      </w:r>
    </w:p>
    <w:p w:rsidR="00914195" w:rsidRPr="00914195" w:rsidRDefault="00914195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коммуникативные технологии (дискуссия, пресс-конференция, учебные дебаты);</w:t>
      </w:r>
    </w:p>
    <w:p w:rsidR="00914195" w:rsidRPr="000C7004" w:rsidRDefault="00914195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метод работы в малых группах</w:t>
      </w:r>
      <w:r w:rsidR="00E70C90">
        <w:rPr>
          <w:sz w:val="28"/>
          <w:szCs w:val="28"/>
          <w:lang w:val="ru-RU"/>
        </w:rPr>
        <w:t>;</w:t>
      </w:r>
    </w:p>
    <w:p w:rsidR="00080696" w:rsidRPr="00EC620B" w:rsidRDefault="00EC620B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самостоятельная работа студенто</w:t>
      </w:r>
      <w:r>
        <w:rPr>
          <w:sz w:val="28"/>
          <w:szCs w:val="28"/>
          <w:lang w:val="ru-RU"/>
        </w:rPr>
        <w:t>в над индивидуальными заданиями</w:t>
      </w:r>
      <w:r w:rsidR="00E70C90">
        <w:rPr>
          <w:sz w:val="28"/>
          <w:szCs w:val="28"/>
          <w:lang w:val="ru-RU"/>
        </w:rPr>
        <w:t>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На </w:t>
      </w:r>
      <w:r w:rsidR="0095504E">
        <w:rPr>
          <w:sz w:val="28"/>
          <w:szCs w:val="28"/>
        </w:rPr>
        <w:t xml:space="preserve">лабораторных </w:t>
      </w:r>
      <w:r w:rsidRPr="000C7004">
        <w:rPr>
          <w:sz w:val="28"/>
          <w:szCs w:val="28"/>
        </w:rPr>
        <w:t>занятиях предлагается использовать проектор, с помощью которого преподаватель может демонстрировать приемы работы в изучаемых программах и проводить опрос студентов.</w:t>
      </w:r>
    </w:p>
    <w:p w:rsidR="00A82DDA" w:rsidRDefault="00E6539B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Дисциплина предполагает наличие широкой эмпирической базы медиапроектов и активное использование метода </w:t>
      </w:r>
      <w:r w:rsidRPr="000C7004">
        <w:rPr>
          <w:sz w:val="28"/>
          <w:szCs w:val="28"/>
          <w:lang w:val="en-US"/>
        </w:rPr>
        <w:t>case</w:t>
      </w:r>
      <w:r w:rsidRPr="000C7004">
        <w:rPr>
          <w:sz w:val="28"/>
          <w:szCs w:val="28"/>
        </w:rPr>
        <w:t>-</w:t>
      </w:r>
      <w:r w:rsidRPr="000C7004">
        <w:rPr>
          <w:sz w:val="28"/>
          <w:szCs w:val="28"/>
          <w:lang w:val="en-US"/>
        </w:rPr>
        <w:t>study</w:t>
      </w:r>
      <w:r w:rsidRPr="000C7004">
        <w:rPr>
          <w:sz w:val="28"/>
          <w:szCs w:val="28"/>
        </w:rPr>
        <w:t xml:space="preserve">. Значительное внимание при изучении дисциплины уделяется оценке </w:t>
      </w:r>
      <w:r w:rsidRPr="0095504E">
        <w:rPr>
          <w:sz w:val="28"/>
          <w:szCs w:val="28"/>
        </w:rPr>
        <w:t>самостоятельной работы</w:t>
      </w:r>
      <w:r w:rsidR="0095504E" w:rsidRPr="0095504E">
        <w:rPr>
          <w:sz w:val="28"/>
          <w:szCs w:val="28"/>
        </w:rPr>
        <w:t xml:space="preserve"> </w:t>
      </w:r>
      <w:r w:rsidRPr="000C7004">
        <w:rPr>
          <w:sz w:val="28"/>
          <w:szCs w:val="28"/>
        </w:rPr>
        <w:t>студентов.</w:t>
      </w:r>
      <w:r>
        <w:rPr>
          <w:sz w:val="28"/>
          <w:szCs w:val="28"/>
        </w:rPr>
        <w:t xml:space="preserve"> </w:t>
      </w:r>
      <w:r w:rsidR="00335ED7" w:rsidRPr="000C7004">
        <w:rPr>
          <w:sz w:val="28"/>
          <w:szCs w:val="28"/>
        </w:rPr>
        <w:t xml:space="preserve">Для эффективного изучения дисциплины рекомендуется использовать учебно-методические материалы в электронном и печатном виде, которые могут содержать теоретический материал и задания для выполнения </w:t>
      </w:r>
      <w:r>
        <w:rPr>
          <w:sz w:val="28"/>
          <w:szCs w:val="28"/>
        </w:rPr>
        <w:t xml:space="preserve">практических заданий и </w:t>
      </w:r>
      <w:r w:rsidR="00335ED7" w:rsidRPr="000C7004">
        <w:rPr>
          <w:sz w:val="28"/>
          <w:szCs w:val="28"/>
        </w:rPr>
        <w:t>лабораторных работ. Учебно-методические материалы могут использоваться студентами во время аудиторных занятий, для самостоятельной работы и в качестве справочника. Такой подход будет способствовать</w:t>
      </w:r>
      <w:r w:rsidR="00D579A3">
        <w:rPr>
          <w:sz w:val="28"/>
          <w:szCs w:val="28"/>
        </w:rPr>
        <w:t xml:space="preserve"> </w:t>
      </w:r>
      <w:r w:rsidR="00335ED7" w:rsidRPr="000C7004">
        <w:rPr>
          <w:sz w:val="28"/>
          <w:szCs w:val="28"/>
        </w:rPr>
        <w:t>успешной организации занятий в группах с учетом особенностей усвоения материала каждым студентом.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Для контроля над эффективностью занятий студентам предлагается создавать электронные версии документов, руководствуясь разработанными преподавателем учебно-методическими материалами. После отработки лабораторных занятий </w:t>
      </w:r>
      <w:bookmarkStart w:id="2" w:name="_bookmark0"/>
      <w:bookmarkEnd w:id="2"/>
      <w:r w:rsidRPr="000C7004">
        <w:rPr>
          <w:sz w:val="28"/>
          <w:szCs w:val="28"/>
        </w:rPr>
        <w:t>по определенной теме для оперативного контроля усвоения знаний целесообразно проводить контролируемое самостоятельное занятие с выполнением заданий практического или тестового характера.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Образовательными стандартами на изучение дисциплины «</w:t>
      </w:r>
      <w:r w:rsidR="000852F9">
        <w:rPr>
          <w:sz w:val="28"/>
          <w:szCs w:val="28"/>
        </w:rPr>
        <w:t>Веб-дизайн</w:t>
      </w:r>
      <w:r w:rsidRPr="000C7004">
        <w:rPr>
          <w:sz w:val="28"/>
          <w:szCs w:val="28"/>
        </w:rPr>
        <w:t>» в соответствии с типовыми учебными планами по специальност</w:t>
      </w:r>
      <w:r w:rsidR="0095504E">
        <w:rPr>
          <w:sz w:val="28"/>
          <w:szCs w:val="28"/>
        </w:rPr>
        <w:t xml:space="preserve">и </w:t>
      </w:r>
      <w:r w:rsidR="0095504E" w:rsidRPr="00755025">
        <w:rPr>
          <w:sz w:val="28"/>
          <w:szCs w:val="28"/>
        </w:rPr>
        <w:t>1-23 01 08 «Журналистика» (по направлениям)» (1-23 01 08-03 «Журналистика (веб-журналистика)»</w:t>
      </w:r>
      <w:r w:rsidRPr="000C7004">
        <w:rPr>
          <w:sz w:val="28"/>
          <w:szCs w:val="28"/>
        </w:rPr>
        <w:t xml:space="preserve"> на аудиторные занятия отводится </w:t>
      </w:r>
      <w:r w:rsidR="000852F9">
        <w:rPr>
          <w:b/>
          <w:sz w:val="28"/>
          <w:szCs w:val="28"/>
        </w:rPr>
        <w:t>52</w:t>
      </w:r>
      <w:r w:rsidRPr="003D6E92">
        <w:rPr>
          <w:b/>
          <w:sz w:val="28"/>
          <w:szCs w:val="28"/>
        </w:rPr>
        <w:t xml:space="preserve"> час</w:t>
      </w:r>
      <w:r w:rsidR="0095504E" w:rsidRPr="003D6E92">
        <w:rPr>
          <w:b/>
          <w:sz w:val="28"/>
          <w:szCs w:val="28"/>
        </w:rPr>
        <w:t>а</w:t>
      </w:r>
      <w:r w:rsidRPr="000C7004">
        <w:rPr>
          <w:sz w:val="28"/>
          <w:szCs w:val="28"/>
        </w:rPr>
        <w:t xml:space="preserve">. Примерное распределение аудиторного времени по видам занятий: </w:t>
      </w:r>
      <w:r w:rsidR="000852F9">
        <w:rPr>
          <w:sz w:val="28"/>
          <w:szCs w:val="28"/>
        </w:rPr>
        <w:t>1</w:t>
      </w:r>
      <w:r w:rsidR="0095504E">
        <w:rPr>
          <w:sz w:val="28"/>
          <w:szCs w:val="28"/>
        </w:rPr>
        <w:t>4</w:t>
      </w:r>
      <w:r w:rsidRPr="000C7004">
        <w:rPr>
          <w:sz w:val="28"/>
          <w:szCs w:val="28"/>
        </w:rPr>
        <w:t xml:space="preserve"> час</w:t>
      </w:r>
      <w:r w:rsidR="000852F9">
        <w:rPr>
          <w:sz w:val="28"/>
          <w:szCs w:val="28"/>
        </w:rPr>
        <w:t>ов</w:t>
      </w:r>
      <w:r w:rsidRPr="000C7004">
        <w:rPr>
          <w:sz w:val="28"/>
          <w:szCs w:val="28"/>
        </w:rPr>
        <w:t xml:space="preserve"> – лекции, </w:t>
      </w:r>
      <w:r w:rsidR="0095504E">
        <w:rPr>
          <w:sz w:val="28"/>
          <w:szCs w:val="28"/>
        </w:rPr>
        <w:t>3</w:t>
      </w:r>
      <w:r w:rsidR="000852F9">
        <w:rPr>
          <w:sz w:val="28"/>
          <w:szCs w:val="28"/>
        </w:rPr>
        <w:t>4</w:t>
      </w:r>
      <w:r w:rsidR="00E70C90">
        <w:rPr>
          <w:sz w:val="28"/>
          <w:szCs w:val="28"/>
        </w:rPr>
        <w:t xml:space="preserve"> </w:t>
      </w:r>
      <w:r w:rsidRPr="000C7004">
        <w:rPr>
          <w:sz w:val="28"/>
          <w:szCs w:val="28"/>
        </w:rPr>
        <w:t>час</w:t>
      </w:r>
      <w:r w:rsidR="000852F9">
        <w:rPr>
          <w:sz w:val="28"/>
          <w:szCs w:val="28"/>
        </w:rPr>
        <w:t>а</w:t>
      </w:r>
      <w:r w:rsidRPr="000C7004">
        <w:rPr>
          <w:sz w:val="28"/>
          <w:szCs w:val="28"/>
        </w:rPr>
        <w:t xml:space="preserve"> – </w:t>
      </w:r>
      <w:r w:rsidR="0095504E">
        <w:rPr>
          <w:sz w:val="28"/>
          <w:szCs w:val="28"/>
        </w:rPr>
        <w:t xml:space="preserve">лабораторные </w:t>
      </w:r>
      <w:r w:rsidR="00EC620B">
        <w:rPr>
          <w:sz w:val="28"/>
          <w:szCs w:val="28"/>
        </w:rPr>
        <w:t xml:space="preserve">занятия, </w:t>
      </w:r>
      <w:r w:rsidR="0095504E">
        <w:rPr>
          <w:sz w:val="28"/>
          <w:szCs w:val="28"/>
        </w:rPr>
        <w:t xml:space="preserve">2 часа </w:t>
      </w:r>
      <w:r w:rsidR="00E70C90" w:rsidRPr="000C7004">
        <w:rPr>
          <w:sz w:val="28"/>
          <w:szCs w:val="28"/>
        </w:rPr>
        <w:t>–</w:t>
      </w:r>
      <w:r w:rsidR="00E70C90">
        <w:rPr>
          <w:sz w:val="28"/>
          <w:szCs w:val="28"/>
        </w:rPr>
        <w:t xml:space="preserve"> </w:t>
      </w:r>
      <w:r w:rsidR="0095504E">
        <w:rPr>
          <w:sz w:val="28"/>
          <w:szCs w:val="28"/>
        </w:rPr>
        <w:t>аудиторная контролируемая У</w:t>
      </w:r>
      <w:r w:rsidR="000852F9">
        <w:rPr>
          <w:sz w:val="28"/>
          <w:szCs w:val="28"/>
        </w:rPr>
        <w:t>СР</w:t>
      </w:r>
      <w:r w:rsidR="0095504E">
        <w:rPr>
          <w:sz w:val="28"/>
          <w:szCs w:val="28"/>
        </w:rPr>
        <w:t>.</w:t>
      </w:r>
    </w:p>
    <w:p w:rsidR="00EC620B" w:rsidRDefault="00335ED7" w:rsidP="00EC620B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Дисциплина рассчитана на </w:t>
      </w:r>
      <w:r w:rsidR="0095504E">
        <w:rPr>
          <w:sz w:val="28"/>
          <w:szCs w:val="28"/>
        </w:rPr>
        <w:t>один</w:t>
      </w:r>
      <w:r w:rsidR="00EC620B">
        <w:rPr>
          <w:sz w:val="28"/>
          <w:szCs w:val="28"/>
        </w:rPr>
        <w:t xml:space="preserve"> семестр</w:t>
      </w:r>
      <w:r w:rsidRPr="000C7004">
        <w:rPr>
          <w:sz w:val="28"/>
          <w:szCs w:val="28"/>
        </w:rPr>
        <w:t xml:space="preserve">, рекомендуемая форма </w:t>
      </w:r>
      <w:r w:rsidRPr="002D5039">
        <w:rPr>
          <w:sz w:val="28"/>
          <w:szCs w:val="28"/>
        </w:rPr>
        <w:t xml:space="preserve">итогового контроля </w:t>
      </w:r>
      <w:r w:rsidR="00EF5B46" w:rsidRPr="002D5039">
        <w:rPr>
          <w:sz w:val="28"/>
          <w:szCs w:val="28"/>
        </w:rPr>
        <w:t xml:space="preserve">по окончанию </w:t>
      </w:r>
      <w:r w:rsidR="000852F9">
        <w:rPr>
          <w:sz w:val="28"/>
          <w:szCs w:val="28"/>
        </w:rPr>
        <w:t>третьего</w:t>
      </w:r>
      <w:r w:rsidR="00EF5B46">
        <w:rPr>
          <w:sz w:val="28"/>
          <w:szCs w:val="28"/>
        </w:rPr>
        <w:t xml:space="preserve"> семестра обучения </w:t>
      </w:r>
      <w:r w:rsidRPr="000C7004">
        <w:rPr>
          <w:sz w:val="28"/>
          <w:szCs w:val="28"/>
        </w:rPr>
        <w:t xml:space="preserve">– </w:t>
      </w:r>
      <w:r w:rsidR="000852F9">
        <w:rPr>
          <w:sz w:val="28"/>
          <w:szCs w:val="28"/>
        </w:rPr>
        <w:t>экзамен</w:t>
      </w:r>
      <w:r w:rsidR="0095504E">
        <w:rPr>
          <w:sz w:val="28"/>
          <w:szCs w:val="28"/>
        </w:rPr>
        <w:t>.</w:t>
      </w:r>
    </w:p>
    <w:p w:rsidR="00A3415C" w:rsidRDefault="00A3415C" w:rsidP="00A3415C">
      <w:pPr>
        <w:autoSpaceDE w:val="0"/>
        <w:autoSpaceDN w:val="0"/>
        <w:jc w:val="center"/>
        <w:rPr>
          <w:b/>
          <w:bCs/>
          <w:spacing w:val="-1"/>
          <w:sz w:val="32"/>
          <w:szCs w:val="32"/>
        </w:rPr>
        <w:sectPr w:rsidR="00A3415C" w:rsidSect="00E132F2">
          <w:headerReference w:type="even" r:id="rId8"/>
          <w:headerReference w:type="default" r:id="rId9"/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A3415C" w:rsidRPr="00200CE5" w:rsidRDefault="00335ED7" w:rsidP="00A3415C">
      <w:pPr>
        <w:autoSpaceDE w:val="0"/>
        <w:autoSpaceDN w:val="0"/>
        <w:jc w:val="center"/>
        <w:rPr>
          <w:b/>
          <w:bCs/>
          <w:spacing w:val="-1"/>
          <w:sz w:val="28"/>
          <w:szCs w:val="28"/>
        </w:rPr>
      </w:pPr>
      <w:r w:rsidRPr="00200CE5">
        <w:rPr>
          <w:b/>
          <w:bCs/>
          <w:spacing w:val="-1"/>
          <w:sz w:val="28"/>
          <w:szCs w:val="28"/>
        </w:rPr>
        <w:lastRenderedPageBreak/>
        <w:t>ПРИМЕРНЫЙ</w:t>
      </w:r>
      <w:r w:rsidRPr="00200CE5">
        <w:rPr>
          <w:b/>
          <w:bCs/>
          <w:spacing w:val="-2"/>
          <w:sz w:val="28"/>
          <w:szCs w:val="28"/>
        </w:rPr>
        <w:t xml:space="preserve"> </w:t>
      </w:r>
      <w:r w:rsidRPr="00200CE5">
        <w:rPr>
          <w:b/>
          <w:bCs/>
          <w:spacing w:val="-1"/>
          <w:sz w:val="28"/>
          <w:szCs w:val="28"/>
        </w:rPr>
        <w:t>ТЕМАТИЧЕСКИЙ ПЛАН</w:t>
      </w:r>
    </w:p>
    <w:p w:rsidR="00C91CF4" w:rsidRPr="000C7004" w:rsidRDefault="00C91CF4" w:rsidP="00A3415C">
      <w:pPr>
        <w:autoSpaceDE w:val="0"/>
        <w:autoSpaceDN w:val="0"/>
        <w:jc w:val="center"/>
        <w:rPr>
          <w:sz w:val="28"/>
          <w:szCs w:val="28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9"/>
        <w:gridCol w:w="848"/>
        <w:gridCol w:w="995"/>
        <w:gridCol w:w="1843"/>
        <w:gridCol w:w="1559"/>
      </w:tblGrid>
      <w:tr w:rsidR="000C7004" w:rsidRPr="00C63099" w:rsidTr="00235BD8">
        <w:tc>
          <w:tcPr>
            <w:tcW w:w="567" w:type="dxa"/>
            <w:vMerge w:val="restart"/>
          </w:tcPr>
          <w:p w:rsidR="000C7004" w:rsidRPr="00A82DDA" w:rsidRDefault="000C7004" w:rsidP="002537A0">
            <w:r w:rsidRPr="00A82DDA">
              <w:t>№</w:t>
            </w:r>
          </w:p>
        </w:tc>
        <w:tc>
          <w:tcPr>
            <w:tcW w:w="3969" w:type="dxa"/>
            <w:vMerge w:val="restart"/>
          </w:tcPr>
          <w:p w:rsidR="000C7004" w:rsidRPr="00A82DDA" w:rsidRDefault="000C7004" w:rsidP="002537A0">
            <w:r w:rsidRPr="00A82DDA">
              <w:t>Наименование раздела, темы</w:t>
            </w:r>
          </w:p>
        </w:tc>
        <w:tc>
          <w:tcPr>
            <w:tcW w:w="5245" w:type="dxa"/>
            <w:gridSpan w:val="4"/>
          </w:tcPr>
          <w:p w:rsidR="000C7004" w:rsidRPr="00200CE5" w:rsidRDefault="000C7004" w:rsidP="002537A0">
            <w:pPr>
              <w:jc w:val="center"/>
            </w:pPr>
            <w:r w:rsidRPr="00200CE5">
              <w:t>Количество аудиторных часов</w:t>
            </w:r>
          </w:p>
        </w:tc>
      </w:tr>
      <w:tr w:rsidR="000C7004" w:rsidRPr="00C63099" w:rsidTr="00235BD8">
        <w:tc>
          <w:tcPr>
            <w:tcW w:w="567" w:type="dxa"/>
            <w:vMerge/>
          </w:tcPr>
          <w:p w:rsidR="000C7004" w:rsidRPr="00C63099" w:rsidRDefault="000C7004" w:rsidP="002537A0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vMerge w:val="restart"/>
          </w:tcPr>
          <w:p w:rsidR="000C7004" w:rsidRPr="00200CE5" w:rsidRDefault="000C7004" w:rsidP="00200CE5">
            <w:pPr>
              <w:ind w:left="-108"/>
              <w:jc w:val="center"/>
            </w:pPr>
            <w:r w:rsidRPr="00200CE5">
              <w:t>всего</w:t>
            </w:r>
          </w:p>
        </w:tc>
        <w:tc>
          <w:tcPr>
            <w:tcW w:w="4397" w:type="dxa"/>
            <w:gridSpan w:val="3"/>
          </w:tcPr>
          <w:p w:rsidR="000C7004" w:rsidRPr="00200CE5" w:rsidRDefault="000C7004" w:rsidP="002537A0">
            <w:pPr>
              <w:jc w:val="center"/>
            </w:pPr>
            <w:r w:rsidRPr="00200CE5">
              <w:t>в том числе</w:t>
            </w:r>
          </w:p>
        </w:tc>
      </w:tr>
      <w:tr w:rsidR="000C7004" w:rsidRPr="00C63099" w:rsidTr="004D608F">
        <w:tc>
          <w:tcPr>
            <w:tcW w:w="567" w:type="dxa"/>
            <w:vMerge/>
          </w:tcPr>
          <w:p w:rsidR="000C7004" w:rsidRPr="00C63099" w:rsidRDefault="000C7004" w:rsidP="002537A0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0C7004" w:rsidRPr="00200CE5" w:rsidRDefault="000C7004" w:rsidP="002537A0">
            <w:pPr>
              <w:jc w:val="center"/>
            </w:pPr>
            <w:r w:rsidRPr="00200CE5">
              <w:t>лекции</w:t>
            </w:r>
          </w:p>
        </w:tc>
        <w:tc>
          <w:tcPr>
            <w:tcW w:w="1843" w:type="dxa"/>
          </w:tcPr>
          <w:p w:rsidR="000C7004" w:rsidRPr="00200CE5" w:rsidRDefault="004D608F" w:rsidP="004D608F">
            <w:pPr>
              <w:jc w:val="center"/>
            </w:pPr>
            <w:r>
              <w:t xml:space="preserve">лабораторные </w:t>
            </w:r>
            <w:r w:rsidR="000C7004" w:rsidRPr="00200CE5">
              <w:t>занятия</w:t>
            </w:r>
          </w:p>
        </w:tc>
        <w:tc>
          <w:tcPr>
            <w:tcW w:w="1559" w:type="dxa"/>
          </w:tcPr>
          <w:p w:rsidR="000C7004" w:rsidRPr="00200CE5" w:rsidRDefault="004D608F" w:rsidP="004D608F">
            <w:pPr>
              <w:jc w:val="center"/>
            </w:pPr>
            <w:r>
              <w:t>УСР</w:t>
            </w: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 w:rsidRPr="00200CE5">
              <w:t>1.</w:t>
            </w:r>
          </w:p>
        </w:tc>
        <w:tc>
          <w:tcPr>
            <w:tcW w:w="3969" w:type="dxa"/>
          </w:tcPr>
          <w:p w:rsidR="00E06BCE" w:rsidRDefault="00E06BCE" w:rsidP="00637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архитектура сайта</w:t>
            </w:r>
          </w:p>
        </w:tc>
        <w:tc>
          <w:tcPr>
            <w:tcW w:w="848" w:type="dxa"/>
          </w:tcPr>
          <w:p w:rsidR="00E06BCE" w:rsidRPr="00200CE5" w:rsidRDefault="00E06BCE" w:rsidP="00C63099">
            <w:pPr>
              <w:jc w:val="center"/>
            </w:pPr>
            <w:r>
              <w:t>8</w:t>
            </w: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E06BCE" w:rsidRPr="00200CE5" w:rsidRDefault="00E06BCE" w:rsidP="00C63099">
            <w:pPr>
              <w:jc w:val="center"/>
            </w:pPr>
          </w:p>
        </w:tc>
        <w:tc>
          <w:tcPr>
            <w:tcW w:w="1559" w:type="dxa"/>
          </w:tcPr>
          <w:p w:rsidR="00E06BCE" w:rsidRPr="00200CE5" w:rsidRDefault="00E06BCE" w:rsidP="00C63099">
            <w:pPr>
              <w:jc w:val="center"/>
            </w:pP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 w:rsidRPr="00200CE5">
              <w:t>2.</w:t>
            </w:r>
          </w:p>
        </w:tc>
        <w:tc>
          <w:tcPr>
            <w:tcW w:w="3969" w:type="dxa"/>
          </w:tcPr>
          <w:p w:rsidR="00E06BCE" w:rsidRDefault="00E06BCE" w:rsidP="00930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Дизайн </w:t>
            </w:r>
            <w:r w:rsidR="00930E87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нтернет-</w:t>
            </w:r>
            <w:r w:rsidR="00930E87">
              <w:rPr>
                <w:sz w:val="28"/>
                <w:szCs w:val="28"/>
              </w:rPr>
              <w:t>СМИ</w:t>
            </w:r>
            <w:r>
              <w:rPr>
                <w:sz w:val="28"/>
                <w:szCs w:val="28"/>
              </w:rPr>
              <w:t>. Оценка и тестирование сайта</w:t>
            </w:r>
          </w:p>
        </w:tc>
        <w:tc>
          <w:tcPr>
            <w:tcW w:w="848" w:type="dxa"/>
          </w:tcPr>
          <w:p w:rsidR="00E06BCE" w:rsidRPr="00200CE5" w:rsidRDefault="00E06BCE" w:rsidP="00C63099">
            <w:pPr>
              <w:jc w:val="center"/>
            </w:pPr>
            <w:r>
              <w:t>8</w:t>
            </w: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E06BCE" w:rsidRPr="00200CE5" w:rsidRDefault="00E06BCE" w:rsidP="00C63099">
            <w:pPr>
              <w:jc w:val="center"/>
            </w:pPr>
          </w:p>
        </w:tc>
        <w:tc>
          <w:tcPr>
            <w:tcW w:w="1559" w:type="dxa"/>
          </w:tcPr>
          <w:p w:rsidR="00E06BCE" w:rsidRPr="00200CE5" w:rsidRDefault="00E06BCE" w:rsidP="00C63099">
            <w:pPr>
              <w:jc w:val="center"/>
            </w:pP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 w:rsidRPr="00200CE5">
              <w:t>3.</w:t>
            </w:r>
          </w:p>
        </w:tc>
        <w:tc>
          <w:tcPr>
            <w:tcW w:w="3969" w:type="dxa"/>
          </w:tcPr>
          <w:p w:rsidR="00E06BCE" w:rsidRDefault="00E06BCE" w:rsidP="00BA4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Последовательность разработки веб-сайта. Макетирование веб-сайта</w:t>
            </w:r>
          </w:p>
        </w:tc>
        <w:tc>
          <w:tcPr>
            <w:tcW w:w="848" w:type="dxa"/>
          </w:tcPr>
          <w:p w:rsidR="00E06BCE" w:rsidRPr="00200CE5" w:rsidRDefault="00E06BCE" w:rsidP="00C63099">
            <w:pPr>
              <w:jc w:val="center"/>
            </w:pPr>
            <w:r>
              <w:t>6</w:t>
            </w: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E06BCE" w:rsidRPr="00200CE5" w:rsidRDefault="00E06BCE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06BCE" w:rsidRPr="00200CE5" w:rsidRDefault="00E06BCE" w:rsidP="00C63099">
            <w:pPr>
              <w:jc w:val="center"/>
            </w:pP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 w:rsidRPr="00200CE5">
              <w:t>4.</w:t>
            </w:r>
          </w:p>
        </w:tc>
        <w:tc>
          <w:tcPr>
            <w:tcW w:w="3969" w:type="dxa"/>
          </w:tcPr>
          <w:p w:rsidR="00E06BCE" w:rsidRDefault="00E06BCE" w:rsidP="00637DC3">
            <w:pPr>
              <w:rPr>
                <w:sz w:val="28"/>
                <w:szCs w:val="28"/>
              </w:rPr>
            </w:pPr>
            <w:r w:rsidRPr="00E06BCE">
              <w:rPr>
                <w:sz w:val="28"/>
                <w:szCs w:val="28"/>
              </w:rPr>
              <w:t>Структура HTML документа</w:t>
            </w:r>
          </w:p>
        </w:tc>
        <w:tc>
          <w:tcPr>
            <w:tcW w:w="848" w:type="dxa"/>
          </w:tcPr>
          <w:p w:rsidR="00E06BCE" w:rsidRPr="00200CE5" w:rsidRDefault="00E06BCE" w:rsidP="00C63099">
            <w:pPr>
              <w:jc w:val="center"/>
            </w:pPr>
            <w:r>
              <w:t>6</w:t>
            </w: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E06BCE" w:rsidRPr="00200CE5" w:rsidRDefault="00E06BCE" w:rsidP="00C6309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06BCE" w:rsidRPr="00200CE5" w:rsidRDefault="00E06BCE" w:rsidP="00C63099">
            <w:pPr>
              <w:jc w:val="center"/>
            </w:pP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 w:rsidRPr="00200CE5">
              <w:t>5.</w:t>
            </w:r>
          </w:p>
        </w:tc>
        <w:tc>
          <w:tcPr>
            <w:tcW w:w="3969" w:type="dxa"/>
          </w:tcPr>
          <w:p w:rsidR="00E06BCE" w:rsidRDefault="00E06BCE" w:rsidP="00637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Текст, абзац, </w:t>
            </w:r>
            <w:r w:rsidR="00421598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огическое и физическое форматирование</w:t>
            </w:r>
          </w:p>
        </w:tc>
        <w:tc>
          <w:tcPr>
            <w:tcW w:w="848" w:type="dxa"/>
          </w:tcPr>
          <w:p w:rsidR="00E06BCE" w:rsidRPr="00200CE5" w:rsidRDefault="00E06BCE" w:rsidP="00C63099">
            <w:pPr>
              <w:jc w:val="center"/>
            </w:pPr>
            <w:r>
              <w:t>6</w:t>
            </w: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E06BCE" w:rsidRPr="00200CE5" w:rsidRDefault="00E06BCE" w:rsidP="00C6309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06BCE" w:rsidRPr="00200CE5" w:rsidRDefault="00E06BCE" w:rsidP="00C63099">
            <w:pPr>
              <w:jc w:val="center"/>
            </w:pP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 w:rsidRPr="00200CE5">
              <w:t>6.</w:t>
            </w:r>
          </w:p>
        </w:tc>
        <w:tc>
          <w:tcPr>
            <w:tcW w:w="3969" w:type="dxa"/>
          </w:tcPr>
          <w:p w:rsidR="00E06BCE" w:rsidRDefault="00E06BCE" w:rsidP="00637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Вставка изображений. Обтекание изображений текстом</w:t>
            </w:r>
          </w:p>
        </w:tc>
        <w:tc>
          <w:tcPr>
            <w:tcW w:w="848" w:type="dxa"/>
          </w:tcPr>
          <w:p w:rsidR="00E06BCE" w:rsidRPr="00200CE5" w:rsidRDefault="00E06BCE" w:rsidP="00C63099">
            <w:pPr>
              <w:jc w:val="center"/>
            </w:pPr>
            <w:r>
              <w:t>8</w:t>
            </w: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</w:p>
        </w:tc>
        <w:tc>
          <w:tcPr>
            <w:tcW w:w="1843" w:type="dxa"/>
          </w:tcPr>
          <w:p w:rsidR="00E06BCE" w:rsidRPr="00200CE5" w:rsidRDefault="00E06BCE" w:rsidP="00C6309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06BCE" w:rsidRPr="00200CE5" w:rsidRDefault="00E06BCE" w:rsidP="00C63099">
            <w:pPr>
              <w:jc w:val="center"/>
            </w:pPr>
            <w:r>
              <w:t>2</w:t>
            </w: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>
              <w:t>7</w:t>
            </w:r>
          </w:p>
        </w:tc>
        <w:tc>
          <w:tcPr>
            <w:tcW w:w="3969" w:type="dxa"/>
          </w:tcPr>
          <w:p w:rsidR="00E06BCE" w:rsidRDefault="00E06BCE" w:rsidP="00637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Гиперссылки: Внешние, внутренние и почтовые.</w:t>
            </w:r>
          </w:p>
          <w:p w:rsidR="00E06BCE" w:rsidRDefault="00E06BCE" w:rsidP="00637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ссылок</w:t>
            </w:r>
          </w:p>
        </w:tc>
        <w:tc>
          <w:tcPr>
            <w:tcW w:w="848" w:type="dxa"/>
          </w:tcPr>
          <w:p w:rsidR="00E06BCE" w:rsidRDefault="00E06BCE" w:rsidP="00C63099">
            <w:pPr>
              <w:jc w:val="center"/>
            </w:pP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</w:p>
        </w:tc>
        <w:tc>
          <w:tcPr>
            <w:tcW w:w="1843" w:type="dxa"/>
          </w:tcPr>
          <w:p w:rsidR="00E06BCE" w:rsidRDefault="00E06BCE" w:rsidP="00C6309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06BCE" w:rsidRDefault="00E06BCE" w:rsidP="00C63099">
            <w:pPr>
              <w:jc w:val="center"/>
            </w:pP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>
              <w:t>8</w:t>
            </w:r>
          </w:p>
        </w:tc>
        <w:tc>
          <w:tcPr>
            <w:tcW w:w="3969" w:type="dxa"/>
          </w:tcPr>
          <w:p w:rsidR="00E06BCE" w:rsidRDefault="00E06BCE" w:rsidP="00637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Таблицы</w:t>
            </w:r>
          </w:p>
        </w:tc>
        <w:tc>
          <w:tcPr>
            <w:tcW w:w="848" w:type="dxa"/>
          </w:tcPr>
          <w:p w:rsidR="00E06BCE" w:rsidRDefault="00E06BCE" w:rsidP="00C63099">
            <w:pPr>
              <w:jc w:val="center"/>
            </w:pP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</w:p>
        </w:tc>
        <w:tc>
          <w:tcPr>
            <w:tcW w:w="1843" w:type="dxa"/>
          </w:tcPr>
          <w:p w:rsidR="00E06BCE" w:rsidRDefault="00E06BCE" w:rsidP="00C6309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06BCE" w:rsidRDefault="00E06BCE" w:rsidP="00C63099">
            <w:pPr>
              <w:jc w:val="center"/>
            </w:pP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>
              <w:t>9</w:t>
            </w:r>
          </w:p>
        </w:tc>
        <w:tc>
          <w:tcPr>
            <w:tcW w:w="3969" w:type="dxa"/>
          </w:tcPr>
          <w:p w:rsidR="00E06BCE" w:rsidRDefault="00E06BCE" w:rsidP="00637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CSS</w:t>
            </w:r>
          </w:p>
        </w:tc>
        <w:tc>
          <w:tcPr>
            <w:tcW w:w="848" w:type="dxa"/>
          </w:tcPr>
          <w:p w:rsidR="00E06BCE" w:rsidRDefault="00E06BCE" w:rsidP="00C63099">
            <w:pPr>
              <w:jc w:val="center"/>
            </w:pP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E06BCE" w:rsidRDefault="00E06BCE" w:rsidP="00C63099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E06BCE" w:rsidRDefault="00E06BCE" w:rsidP="00C63099">
            <w:pPr>
              <w:jc w:val="center"/>
            </w:pPr>
          </w:p>
        </w:tc>
      </w:tr>
      <w:tr w:rsidR="00E06BCE" w:rsidRPr="00C63099" w:rsidTr="004D608F">
        <w:tc>
          <w:tcPr>
            <w:tcW w:w="567" w:type="dxa"/>
          </w:tcPr>
          <w:p w:rsidR="00E06BCE" w:rsidRPr="00200CE5" w:rsidRDefault="00E06BCE" w:rsidP="00C63099">
            <w:r>
              <w:t>10</w:t>
            </w:r>
          </w:p>
        </w:tc>
        <w:tc>
          <w:tcPr>
            <w:tcW w:w="3969" w:type="dxa"/>
          </w:tcPr>
          <w:p w:rsidR="00E06BCE" w:rsidRDefault="00E06BCE" w:rsidP="00637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Табличная и блочная верстка сайта</w:t>
            </w:r>
          </w:p>
        </w:tc>
        <w:tc>
          <w:tcPr>
            <w:tcW w:w="848" w:type="dxa"/>
          </w:tcPr>
          <w:p w:rsidR="00E06BCE" w:rsidRDefault="00E06BCE" w:rsidP="00C63099">
            <w:pPr>
              <w:jc w:val="center"/>
            </w:pPr>
          </w:p>
        </w:tc>
        <w:tc>
          <w:tcPr>
            <w:tcW w:w="995" w:type="dxa"/>
          </w:tcPr>
          <w:p w:rsidR="00E06BCE" w:rsidRPr="00200CE5" w:rsidRDefault="00E06BCE" w:rsidP="00C63099">
            <w:pPr>
              <w:jc w:val="center"/>
            </w:pPr>
          </w:p>
        </w:tc>
        <w:tc>
          <w:tcPr>
            <w:tcW w:w="1843" w:type="dxa"/>
          </w:tcPr>
          <w:p w:rsidR="00E06BCE" w:rsidRDefault="00E06BCE" w:rsidP="00C6309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06BCE" w:rsidRDefault="00E06BCE" w:rsidP="00C63099">
            <w:pPr>
              <w:jc w:val="center"/>
            </w:pPr>
            <w:r>
              <w:t>2</w:t>
            </w:r>
          </w:p>
        </w:tc>
      </w:tr>
      <w:tr w:rsidR="00F34D27" w:rsidRPr="00637DC3" w:rsidTr="004D608F">
        <w:tc>
          <w:tcPr>
            <w:tcW w:w="567" w:type="dxa"/>
          </w:tcPr>
          <w:p w:rsidR="00F34D27" w:rsidRPr="00637DC3" w:rsidRDefault="00F34D27" w:rsidP="00252776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34D27" w:rsidRPr="00637DC3" w:rsidRDefault="00F34D27" w:rsidP="00C63099">
            <w:pPr>
              <w:rPr>
                <w:sz w:val="28"/>
                <w:szCs w:val="28"/>
              </w:rPr>
            </w:pPr>
            <w:r w:rsidRPr="00637DC3">
              <w:rPr>
                <w:sz w:val="28"/>
                <w:szCs w:val="28"/>
              </w:rPr>
              <w:t>Всего:</w:t>
            </w:r>
          </w:p>
        </w:tc>
        <w:tc>
          <w:tcPr>
            <w:tcW w:w="848" w:type="dxa"/>
          </w:tcPr>
          <w:p w:rsidR="00F34D27" w:rsidRPr="00637DC3" w:rsidRDefault="004D608F" w:rsidP="00C63099">
            <w:pPr>
              <w:jc w:val="center"/>
              <w:rPr>
                <w:sz w:val="28"/>
                <w:szCs w:val="28"/>
              </w:rPr>
            </w:pPr>
            <w:r w:rsidRPr="00637DC3">
              <w:rPr>
                <w:sz w:val="28"/>
                <w:szCs w:val="28"/>
              </w:rPr>
              <w:t>42</w:t>
            </w:r>
          </w:p>
        </w:tc>
        <w:tc>
          <w:tcPr>
            <w:tcW w:w="995" w:type="dxa"/>
          </w:tcPr>
          <w:p w:rsidR="00F34D27" w:rsidRPr="00637DC3" w:rsidRDefault="00E06BCE" w:rsidP="00C63099">
            <w:pPr>
              <w:jc w:val="center"/>
              <w:rPr>
                <w:sz w:val="28"/>
                <w:szCs w:val="28"/>
              </w:rPr>
            </w:pPr>
            <w:r w:rsidRPr="00637DC3"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F34D27" w:rsidRPr="00637DC3" w:rsidRDefault="00E06BCE" w:rsidP="002D5039">
            <w:pPr>
              <w:jc w:val="center"/>
              <w:rPr>
                <w:sz w:val="28"/>
                <w:szCs w:val="28"/>
              </w:rPr>
            </w:pPr>
            <w:r w:rsidRPr="00637DC3">
              <w:rPr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F34D27" w:rsidRPr="00637DC3" w:rsidRDefault="004D608F" w:rsidP="00C63099">
            <w:pPr>
              <w:jc w:val="center"/>
              <w:rPr>
                <w:sz w:val="28"/>
                <w:szCs w:val="28"/>
              </w:rPr>
            </w:pPr>
            <w:r w:rsidRPr="00637DC3">
              <w:rPr>
                <w:sz w:val="28"/>
                <w:szCs w:val="28"/>
              </w:rPr>
              <w:t>2</w:t>
            </w:r>
          </w:p>
        </w:tc>
      </w:tr>
    </w:tbl>
    <w:p w:rsidR="00C25DDF" w:rsidRPr="000C7004" w:rsidRDefault="00C25DDF" w:rsidP="00C25DDF">
      <w:pPr>
        <w:autoSpaceDE w:val="0"/>
        <w:autoSpaceDN w:val="0"/>
        <w:spacing w:line="360" w:lineRule="auto"/>
        <w:rPr>
          <w:sz w:val="28"/>
          <w:szCs w:val="28"/>
        </w:rPr>
      </w:pPr>
    </w:p>
    <w:p w:rsidR="00C25DDF" w:rsidRPr="000C7004" w:rsidRDefault="00C25DDF" w:rsidP="00021B25">
      <w:pPr>
        <w:autoSpaceDE w:val="0"/>
        <w:autoSpaceDN w:val="0"/>
        <w:ind w:firstLine="709"/>
        <w:rPr>
          <w:b/>
          <w:caps/>
          <w:sz w:val="28"/>
          <w:szCs w:val="28"/>
        </w:rPr>
      </w:pPr>
    </w:p>
    <w:p w:rsidR="001511C8" w:rsidRPr="000C7004" w:rsidRDefault="001511C8" w:rsidP="00021B25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2470DB" w:rsidRPr="000C7004" w:rsidRDefault="002470DB" w:rsidP="002470DB">
      <w:pPr>
        <w:autoSpaceDE w:val="0"/>
        <w:autoSpaceDN w:val="0"/>
        <w:ind w:firstLine="709"/>
        <w:rPr>
          <w:b/>
          <w:caps/>
          <w:sz w:val="28"/>
          <w:szCs w:val="28"/>
        </w:rPr>
        <w:sectPr w:rsidR="002470DB" w:rsidRPr="000C7004" w:rsidSect="00E132F2"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C16594" w:rsidRPr="000C7004" w:rsidRDefault="00C16594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2470DB" w:rsidRPr="000C7004" w:rsidRDefault="00FC66C0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  <w:r w:rsidRPr="000C7004">
        <w:rPr>
          <w:b/>
          <w:caps/>
          <w:sz w:val="28"/>
          <w:szCs w:val="28"/>
        </w:rPr>
        <w:t>Содержание учебного материала</w:t>
      </w:r>
    </w:p>
    <w:p w:rsidR="00D9783A" w:rsidRDefault="00D9783A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4D608F" w:rsidRPr="006743A8" w:rsidRDefault="004D608F" w:rsidP="004D608F">
      <w:pPr>
        <w:jc w:val="center"/>
        <w:rPr>
          <w:sz w:val="28"/>
          <w:szCs w:val="28"/>
        </w:rPr>
      </w:pPr>
      <w:r w:rsidRPr="006743A8">
        <w:rPr>
          <w:b/>
          <w:sz w:val="28"/>
          <w:szCs w:val="28"/>
        </w:rPr>
        <w:t>Тема 1.</w:t>
      </w:r>
      <w:r>
        <w:rPr>
          <w:b/>
          <w:sz w:val="28"/>
          <w:szCs w:val="28"/>
        </w:rPr>
        <w:t xml:space="preserve"> </w:t>
      </w:r>
      <w:r w:rsidR="00E06BCE">
        <w:rPr>
          <w:b/>
          <w:sz w:val="28"/>
          <w:szCs w:val="28"/>
        </w:rPr>
        <w:t>Информационная архитектура сайта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информационного материала сайта, определение связей между страницами и элементами веб-сайта, построение карты сайта и блока навигации. Модель сайта: линейная, иерархическая и запутанная («паутина»).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графических макетов и гипертекстовых шаблонов Web-страниц. Основы проектирования динамических страниц. Программирование на языке JavaScript. Динамический язык разметки страниц (DHTML). Основы информационной архитектуры и usability (удобство пользования) веб-сайтов.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Основы современных технологий разработки веб-сайтов и практические навыки разработки соответствующего программного обеспечения. Современные средства разработки серверного обеспечения работы веб-сайта. Системы управления базами данных.</w:t>
      </w:r>
    </w:p>
    <w:p w:rsidR="00E06BCE" w:rsidRDefault="00E06BCE" w:rsidP="004D608F">
      <w:pPr>
        <w:pStyle w:val="a7"/>
        <w:ind w:firstLine="709"/>
        <w:jc w:val="both"/>
        <w:rPr>
          <w:iCs/>
          <w:sz w:val="28"/>
          <w:szCs w:val="28"/>
        </w:rPr>
      </w:pPr>
    </w:p>
    <w:p w:rsidR="004D608F" w:rsidRPr="006743A8" w:rsidRDefault="004D608F" w:rsidP="00E06BCE">
      <w:pPr>
        <w:jc w:val="center"/>
        <w:rPr>
          <w:b/>
          <w:sz w:val="28"/>
          <w:szCs w:val="28"/>
        </w:rPr>
      </w:pPr>
      <w:r w:rsidRPr="006743A8">
        <w:rPr>
          <w:b/>
          <w:sz w:val="28"/>
          <w:szCs w:val="28"/>
        </w:rPr>
        <w:t>Тема 2.</w:t>
      </w:r>
      <w:r>
        <w:rPr>
          <w:b/>
          <w:sz w:val="28"/>
          <w:szCs w:val="28"/>
        </w:rPr>
        <w:t xml:space="preserve"> </w:t>
      </w:r>
      <w:r w:rsidR="00E06BCE">
        <w:rPr>
          <w:b/>
          <w:sz w:val="28"/>
          <w:szCs w:val="28"/>
        </w:rPr>
        <w:t>Дизайн Интернет-</w:t>
      </w:r>
      <w:r w:rsidR="00930E87">
        <w:rPr>
          <w:b/>
          <w:sz w:val="28"/>
          <w:szCs w:val="28"/>
        </w:rPr>
        <w:t>СМИ</w:t>
      </w:r>
      <w:r w:rsidR="00E06BCE">
        <w:rPr>
          <w:b/>
          <w:sz w:val="28"/>
          <w:szCs w:val="28"/>
        </w:rPr>
        <w:t>. Оценка и тестирование сайта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Графическая концепция сайта. Цвет в системе графического имиджа Интернет-газеты. Инновации в дизайнерском решении сайтов газет. Новые формы оформления стартовой страницы сайта. Графический интерфейс в системе композиционной модели. Эволюция дизайна сайтов информационных агентств. Зарубежные концепции дизайна Интернет-СМИ: изменение приоритетов. Традиции печатных СМИ в оформлении Интернет-сайта. Новые способы организации внимания читателей.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эволюции композиционно-графической модели Интернет-сайта. Основные факторы конкурентоспособности дизайна СМИ. Журналистика Web 2.0.: слагаемые оптимальной графической модели. Дизайн Интернет-газеты: инновационные стратегии.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оценок созданного сайта. Способы снижения визуального шума и повышения четкости подачи материала. Этапы стандартного тестирования сайта. Методика тестирования сайта на аудитории. Выработка предложений по редизайну и обоснование необходимости редизайна. Обзор ресурсов, связанных с вопросами веб-дизайна и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sability. Выполнение тестирования заданного сайта и выработка предложений по редизайну.</w:t>
      </w:r>
    </w:p>
    <w:p w:rsidR="00E06BCE" w:rsidRDefault="00E06BCE" w:rsidP="00E06BCE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Функциональность веб-сайтов. Основные ошибки при создании веб-сайтов. Совместимость браузеров. Современные стандарты создания веб-сайтов. Артистический и технический подход к созданию веб-сайтов.</w:t>
      </w:r>
    </w:p>
    <w:p w:rsidR="004D608F" w:rsidRPr="006743A8" w:rsidRDefault="004D608F" w:rsidP="004D608F">
      <w:pPr>
        <w:pStyle w:val="a7"/>
        <w:ind w:firstLine="709"/>
        <w:jc w:val="both"/>
        <w:rPr>
          <w:iCs/>
          <w:sz w:val="28"/>
          <w:szCs w:val="28"/>
        </w:rPr>
      </w:pPr>
    </w:p>
    <w:p w:rsidR="00E06BCE" w:rsidRDefault="004D608F" w:rsidP="00E06BCE">
      <w:pPr>
        <w:jc w:val="center"/>
        <w:rPr>
          <w:b/>
          <w:sz w:val="28"/>
          <w:szCs w:val="28"/>
        </w:rPr>
      </w:pPr>
      <w:r w:rsidRPr="006743A8">
        <w:rPr>
          <w:b/>
          <w:sz w:val="28"/>
          <w:szCs w:val="28"/>
        </w:rPr>
        <w:t>Тема 3.</w:t>
      </w:r>
      <w:r>
        <w:rPr>
          <w:b/>
          <w:sz w:val="28"/>
          <w:szCs w:val="28"/>
        </w:rPr>
        <w:t xml:space="preserve"> </w:t>
      </w:r>
      <w:r w:rsidR="00E06BCE">
        <w:rPr>
          <w:b/>
          <w:sz w:val="28"/>
          <w:szCs w:val="28"/>
        </w:rPr>
        <w:t xml:space="preserve">Последовательность разработки веб-сайта. </w:t>
      </w:r>
    </w:p>
    <w:p w:rsidR="00E06BCE" w:rsidRDefault="00E06BCE" w:rsidP="00E06BC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Макетирование веб-сайта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Последовательность разработки веб-сайта. Уменьшение затрат ресурсов и сроков создания веб-ресурса. 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sz w:val="28"/>
          <w:szCs w:val="28"/>
          <w:lang w:val="en-US"/>
        </w:rPr>
        <w:t>Photoshop</w:t>
      </w:r>
      <w:r>
        <w:rPr>
          <w:sz w:val="28"/>
          <w:szCs w:val="28"/>
        </w:rPr>
        <w:t xml:space="preserve"> для создания макета веб-страницы: подготовка графического материала для сайта, оптимизация графических объектов, создание анимированных </w:t>
      </w:r>
      <w:r>
        <w:rPr>
          <w:sz w:val="28"/>
          <w:szCs w:val="28"/>
          <w:lang w:val="en-US"/>
        </w:rPr>
        <w:t>gif</w:t>
      </w:r>
      <w:r>
        <w:rPr>
          <w:sz w:val="28"/>
          <w:szCs w:val="28"/>
        </w:rPr>
        <w:t xml:space="preserve">-файлов, создание графического шаблона веб-страниц и трансформирование его в </w:t>
      </w:r>
      <w:r>
        <w:rPr>
          <w:sz w:val="28"/>
          <w:szCs w:val="28"/>
          <w:lang w:val="en-US"/>
        </w:rPr>
        <w:t>html</w:t>
      </w:r>
      <w:r>
        <w:rPr>
          <w:sz w:val="28"/>
          <w:szCs w:val="28"/>
        </w:rPr>
        <w:t xml:space="preserve"> документ.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Обзор веб-редакторов.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Введение в программу </w:t>
      </w:r>
      <w:r>
        <w:rPr>
          <w:sz w:val="28"/>
          <w:szCs w:val="28"/>
          <w:lang w:val="en-US"/>
        </w:rPr>
        <w:t>Macromedia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DreamWeaver</w:t>
      </w:r>
      <w:r>
        <w:rPr>
          <w:sz w:val="28"/>
          <w:szCs w:val="28"/>
        </w:rPr>
        <w:t>. Интерфейс и настройка программы. Определение свойств страницы и сайта. Использование программы для оформления текстовой части страницы, ссылок, таблиц.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макета веб-страницы. Разработка макета. Принципы построения системы навигации. Использование шаблонов в </w:t>
      </w:r>
      <w:r>
        <w:rPr>
          <w:sz w:val="28"/>
          <w:szCs w:val="28"/>
          <w:lang w:val="en-US"/>
        </w:rPr>
        <w:t>DreamWeaver</w:t>
      </w:r>
      <w:r>
        <w:rPr>
          <w:sz w:val="28"/>
          <w:szCs w:val="28"/>
        </w:rPr>
        <w:t xml:space="preserve">. Создание макета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-страницы в программе </w:t>
      </w:r>
      <w:r>
        <w:rPr>
          <w:sz w:val="28"/>
          <w:szCs w:val="28"/>
          <w:lang w:val="en-US"/>
        </w:rPr>
        <w:t>DreamWeaver</w:t>
      </w:r>
      <w:r>
        <w:rPr>
          <w:sz w:val="28"/>
          <w:szCs w:val="28"/>
        </w:rPr>
        <w:t>. Основные возможности программы DreamWeaver. Задание цветового оформления. Выбор цветовой схемы. Создание и использование каскадных таблиц стилей CSS.</w:t>
      </w:r>
    </w:p>
    <w:p w:rsidR="00E06BCE" w:rsidRDefault="00E06BCE" w:rsidP="00E06BCE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Создание динамических элементов в </w:t>
      </w:r>
      <w:r>
        <w:rPr>
          <w:sz w:val="28"/>
          <w:szCs w:val="28"/>
          <w:lang w:val="en-US"/>
        </w:rPr>
        <w:t>DreamWeaver</w:t>
      </w:r>
      <w:r>
        <w:rPr>
          <w:sz w:val="28"/>
          <w:szCs w:val="28"/>
        </w:rPr>
        <w:t xml:space="preserve">. Назначение палитр </w:t>
      </w:r>
      <w:r>
        <w:rPr>
          <w:sz w:val="28"/>
          <w:szCs w:val="28"/>
          <w:lang w:val="en-US"/>
        </w:rPr>
        <w:t>Behaviors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TimeLine</w:t>
      </w:r>
      <w:r>
        <w:rPr>
          <w:sz w:val="28"/>
          <w:szCs w:val="28"/>
        </w:rPr>
        <w:t xml:space="preserve">. Управление параметрами элементов в </w:t>
      </w:r>
      <w:r>
        <w:rPr>
          <w:sz w:val="28"/>
          <w:szCs w:val="28"/>
          <w:lang w:val="en-US"/>
        </w:rPr>
        <w:t>DreamWeaver</w:t>
      </w:r>
      <w:r>
        <w:rPr>
          <w:sz w:val="28"/>
          <w:szCs w:val="28"/>
        </w:rPr>
        <w:t xml:space="preserve">. Обработка событий. Типовые операции (модальные окна, открытие новых окон и управление ими), проверка данных формы, управление видимостью и содержанием слоев, проверка браузера. Сложные операции: создание раскрывающихся меню, анимация слоев. Использование возможностей </w:t>
      </w:r>
      <w:r>
        <w:rPr>
          <w:sz w:val="28"/>
          <w:szCs w:val="28"/>
          <w:lang w:val="en-US"/>
        </w:rPr>
        <w:t>Macromedia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Flash</w:t>
      </w:r>
      <w:r>
        <w:rPr>
          <w:sz w:val="28"/>
          <w:szCs w:val="28"/>
        </w:rPr>
        <w:t>.</w:t>
      </w:r>
    </w:p>
    <w:p w:rsidR="004D608F" w:rsidRPr="006743A8" w:rsidRDefault="004D608F" w:rsidP="004D608F">
      <w:pPr>
        <w:rPr>
          <w:sz w:val="28"/>
          <w:szCs w:val="28"/>
        </w:rPr>
      </w:pPr>
    </w:p>
    <w:p w:rsidR="004D608F" w:rsidRPr="006743A8" w:rsidRDefault="004D608F" w:rsidP="004D608F">
      <w:pPr>
        <w:jc w:val="center"/>
        <w:rPr>
          <w:b/>
          <w:sz w:val="28"/>
          <w:szCs w:val="28"/>
        </w:rPr>
      </w:pPr>
      <w:r w:rsidRPr="006743A8">
        <w:rPr>
          <w:b/>
          <w:sz w:val="28"/>
          <w:szCs w:val="28"/>
        </w:rPr>
        <w:t>Тема 4.</w:t>
      </w:r>
      <w:r>
        <w:rPr>
          <w:b/>
          <w:sz w:val="28"/>
          <w:szCs w:val="28"/>
        </w:rPr>
        <w:t xml:space="preserve"> </w:t>
      </w:r>
      <w:r w:rsidR="00E06BCE" w:rsidRPr="00E06BCE">
        <w:rPr>
          <w:b/>
          <w:sz w:val="28"/>
          <w:szCs w:val="28"/>
        </w:rPr>
        <w:t>Структура HTML документа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каталогов для веб-сайта. Структура HTML документа. Назначение тегов HEAD и BODY. Роль тегов </w:t>
      </w:r>
      <w:r>
        <w:rPr>
          <w:sz w:val="28"/>
          <w:szCs w:val="28"/>
          <w:lang w:val="en-US"/>
        </w:rPr>
        <w:t>META</w:t>
      </w:r>
      <w:r>
        <w:rPr>
          <w:sz w:val="28"/>
          <w:szCs w:val="28"/>
        </w:rPr>
        <w:t xml:space="preserve"> для настройки отображения веб-страницы, регистрации в поисковых базах, отображении информации о странице в результате поискового запроса.. Настройки для веб-страницы: заливка страницы цветом и растровым рисунком, цвет гиперссылок, цвет и размер текста, размеры полей.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Основы HTML: базовые операторы, работа со шрифтами и цветом, списки, таблицы, работа с изображениями, графические форматы, гиперссылки, стили, фреймы, плавающие фреймы.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CSS: объекты. Основы проектирования динамических страниц. Динамический язык разметки страниц (DHTML). Основы языка сценариев JavaScript. Синтаксис языка. Размещение операторов языка на странице. Функции JavaScript: практические примеры.</w:t>
      </w:r>
    </w:p>
    <w:p w:rsidR="004D608F" w:rsidRDefault="00E06BCE" w:rsidP="00E06BCE">
      <w:pPr>
        <w:pStyle w:val="a7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Основы современных технологий разработки веб-сайтов и практические навыки разработки соответствующего программного обеспечения. Современные средства разработки серверного обеспечения работы веб-сайта. Программирование на стороне сервера. Базы данных.</w:t>
      </w:r>
    </w:p>
    <w:p w:rsidR="004D608F" w:rsidRPr="006743A8" w:rsidRDefault="004D608F" w:rsidP="004D608F">
      <w:pPr>
        <w:pStyle w:val="a7"/>
        <w:ind w:firstLine="709"/>
        <w:jc w:val="both"/>
        <w:rPr>
          <w:iCs/>
          <w:sz w:val="28"/>
          <w:szCs w:val="28"/>
        </w:rPr>
      </w:pPr>
    </w:p>
    <w:p w:rsidR="004D608F" w:rsidRPr="006743A8" w:rsidRDefault="004D608F" w:rsidP="004D608F">
      <w:pPr>
        <w:jc w:val="center"/>
        <w:rPr>
          <w:b/>
          <w:sz w:val="28"/>
          <w:szCs w:val="28"/>
        </w:rPr>
      </w:pPr>
      <w:r w:rsidRPr="006743A8">
        <w:rPr>
          <w:b/>
          <w:sz w:val="28"/>
          <w:szCs w:val="28"/>
        </w:rPr>
        <w:t>Тема 5.</w:t>
      </w:r>
      <w:r>
        <w:rPr>
          <w:b/>
          <w:sz w:val="28"/>
          <w:szCs w:val="28"/>
        </w:rPr>
        <w:t xml:space="preserve"> </w:t>
      </w:r>
      <w:r w:rsidR="00E06BCE">
        <w:rPr>
          <w:b/>
          <w:sz w:val="28"/>
          <w:szCs w:val="28"/>
        </w:rPr>
        <w:t>Текст, абзац, логическое и физическое форматирование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абзаца в HTML. Выбор размера, цвета и начертания текста. Теги физического форматирования. Теги логического форматирования и особенности отображения текста в различных браузерах. Перевод строки.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Теги заголовков. Параметры форматирования заголовков.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Вставка кодов и специальных символов. Вставка горизонтальных линий.</w:t>
      </w:r>
    </w:p>
    <w:p w:rsidR="00E06BCE" w:rsidRDefault="00E06BCE" w:rsidP="00E06B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маркированных и нумерованных списков. </w:t>
      </w:r>
    </w:p>
    <w:p w:rsidR="004D608F" w:rsidRPr="006743A8" w:rsidRDefault="004D608F" w:rsidP="004D608F">
      <w:pPr>
        <w:rPr>
          <w:sz w:val="28"/>
          <w:szCs w:val="28"/>
        </w:rPr>
      </w:pPr>
    </w:p>
    <w:p w:rsidR="00421598" w:rsidRDefault="004D608F" w:rsidP="00421598">
      <w:pPr>
        <w:jc w:val="center"/>
        <w:rPr>
          <w:sz w:val="28"/>
          <w:szCs w:val="28"/>
        </w:rPr>
      </w:pPr>
      <w:r w:rsidRPr="006743A8">
        <w:rPr>
          <w:b/>
          <w:sz w:val="28"/>
          <w:szCs w:val="28"/>
        </w:rPr>
        <w:t>Тема 6.</w:t>
      </w:r>
      <w:r>
        <w:rPr>
          <w:b/>
          <w:sz w:val="28"/>
          <w:szCs w:val="28"/>
        </w:rPr>
        <w:t xml:space="preserve"> </w:t>
      </w:r>
      <w:r w:rsidR="00421598">
        <w:rPr>
          <w:b/>
          <w:sz w:val="28"/>
          <w:szCs w:val="28"/>
        </w:rPr>
        <w:t>Вставка изображений. Обтекание изображений текстом</w:t>
      </w:r>
    </w:p>
    <w:p w:rsidR="00421598" w:rsidRDefault="00421598" w:rsidP="004215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Оптимизация графических файлов в </w:t>
      </w:r>
      <w:r>
        <w:rPr>
          <w:sz w:val="28"/>
          <w:szCs w:val="28"/>
          <w:lang w:val="en-US"/>
        </w:rPr>
        <w:t>Photoshop</w:t>
      </w:r>
      <w:r>
        <w:rPr>
          <w:sz w:val="28"/>
          <w:szCs w:val="28"/>
        </w:rPr>
        <w:t>. Разбиение изображений. Эффект перекатывания (Roll-over). Gif-анимация. Изготовление рекламных баннеров.</w:t>
      </w:r>
    </w:p>
    <w:p w:rsidR="00421598" w:rsidRDefault="00421598" w:rsidP="004215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Вставка изображений в веб-страницу. Параметры вставки. Обтекание изображения текстом. Отступ между изображением и текстом. Обрамление изображений.</w:t>
      </w:r>
    </w:p>
    <w:p w:rsidR="00421598" w:rsidRDefault="00421598" w:rsidP="004D608F">
      <w:pPr>
        <w:rPr>
          <w:sz w:val="28"/>
          <w:szCs w:val="28"/>
        </w:rPr>
      </w:pPr>
    </w:p>
    <w:p w:rsidR="00421598" w:rsidRDefault="00421598" w:rsidP="00421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</w:t>
      </w:r>
      <w:r w:rsidR="00930E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Гиперссылки: Внешние, внутренние и почтовые.</w:t>
      </w:r>
    </w:p>
    <w:p w:rsidR="00421598" w:rsidRDefault="00421598" w:rsidP="0042159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Карта ссылок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относительного и абсолютного адреса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. Создание внешних и внутренних гиперссылок на веб-странице. Использование в качестве гиперссылки изображения. Вставка почтовой гиперссылки.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карты ссылок. Создание меню на основе карты ссылок.</w:t>
      </w:r>
    </w:p>
    <w:p w:rsidR="00421598" w:rsidRDefault="00421598" w:rsidP="00421598">
      <w:pPr>
        <w:rPr>
          <w:sz w:val="28"/>
          <w:szCs w:val="28"/>
        </w:rPr>
      </w:pPr>
    </w:p>
    <w:p w:rsidR="00421598" w:rsidRDefault="00421598" w:rsidP="0042159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8.</w:t>
      </w:r>
      <w:r w:rsidR="00930E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Таблицы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Таблицы </w:t>
      </w:r>
      <w:r>
        <w:rPr>
          <w:sz w:val="28"/>
          <w:szCs w:val="28"/>
          <w:lang w:val="en-US"/>
        </w:rPr>
        <w:t>HTML</w:t>
      </w:r>
      <w:r>
        <w:rPr>
          <w:sz w:val="28"/>
          <w:szCs w:val="28"/>
        </w:rPr>
        <w:t>, свойства, параметры выравнивания элементов в ячейках таблицы, заливка ячеек цветом и растровым рисунком.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количества столбцов. Объединение ячеек таблицы. Ширина и высота ячеек.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структурных блоков в таблице – </w:t>
      </w:r>
      <w:r>
        <w:rPr>
          <w:sz w:val="28"/>
          <w:szCs w:val="28"/>
          <w:lang w:val="en-US"/>
        </w:rPr>
        <w:t>thead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tbody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tfooter</w:t>
      </w:r>
      <w:r>
        <w:rPr>
          <w:sz w:val="28"/>
          <w:szCs w:val="28"/>
        </w:rPr>
        <w:t>.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таблиц для форматирования веб-страниц.</w:t>
      </w:r>
    </w:p>
    <w:p w:rsidR="00421598" w:rsidRDefault="00421598" w:rsidP="00421598">
      <w:pPr>
        <w:rPr>
          <w:sz w:val="28"/>
          <w:szCs w:val="28"/>
        </w:rPr>
      </w:pPr>
    </w:p>
    <w:p w:rsidR="00421598" w:rsidRDefault="00421598" w:rsidP="0042159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9.</w:t>
      </w:r>
      <w:r w:rsidR="00930E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CSS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Таблицы стилей CSS. Методы применения и синтаксис таблицы стилей. Включение стилей в веб-страницу: встроенный стиль (</w:t>
      </w:r>
      <w:r>
        <w:t>In-line</w:t>
      </w:r>
      <w:r>
        <w:rPr>
          <w:sz w:val="28"/>
          <w:szCs w:val="28"/>
        </w:rPr>
        <w:t>), внедренный стиль, связанные таблицы стилей. Основные свойства и значения. Принципы наследования и каскадирования листов стилей. Идентификаторы и классы.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стилей для форматирования текста. Фоновая заливка и заливка элементов веб-страницы. Свойства </w:t>
      </w:r>
      <w:r>
        <w:rPr>
          <w:sz w:val="28"/>
          <w:szCs w:val="28"/>
          <w:lang w:val="en-US"/>
        </w:rPr>
        <w:t>CSS</w:t>
      </w:r>
      <w:r>
        <w:rPr>
          <w:sz w:val="28"/>
          <w:szCs w:val="28"/>
        </w:rPr>
        <w:t xml:space="preserve"> для границ, таблиц и списков, выравнивания.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динамических веб-страниц, навигации, ролловеров с использованием </w:t>
      </w:r>
      <w:r>
        <w:rPr>
          <w:sz w:val="28"/>
          <w:szCs w:val="28"/>
          <w:lang w:val="en-US"/>
        </w:rPr>
        <w:t>CSS</w:t>
      </w:r>
      <w:r>
        <w:rPr>
          <w:sz w:val="28"/>
          <w:szCs w:val="28"/>
        </w:rPr>
        <w:t>.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недостатки использования </w:t>
      </w:r>
      <w:r>
        <w:rPr>
          <w:sz w:val="28"/>
          <w:szCs w:val="28"/>
          <w:lang w:val="en-US"/>
        </w:rPr>
        <w:t>CSS</w:t>
      </w:r>
      <w:r>
        <w:rPr>
          <w:sz w:val="28"/>
          <w:szCs w:val="28"/>
        </w:rPr>
        <w:t xml:space="preserve">. </w:t>
      </w:r>
    </w:p>
    <w:p w:rsidR="00421598" w:rsidRDefault="00421598" w:rsidP="00421598">
      <w:pPr>
        <w:rPr>
          <w:sz w:val="28"/>
          <w:szCs w:val="28"/>
        </w:rPr>
      </w:pPr>
    </w:p>
    <w:p w:rsidR="00421598" w:rsidRDefault="00421598" w:rsidP="0042159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10.</w:t>
      </w:r>
      <w:r w:rsidR="00930E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Табличная и блочная верстка сайта</w:t>
      </w:r>
    </w:p>
    <w:p w:rsidR="00421598" w:rsidRDefault="00421598" w:rsidP="00421598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Основные приемы табличной верстки типовых веб-страниц. </w:t>
      </w:r>
      <w:r>
        <w:rPr>
          <w:iCs/>
          <w:sz w:val="28"/>
          <w:szCs w:val="28"/>
        </w:rPr>
        <w:t>Достоинства и недостатки табличной верстки.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Блочная верстка веб-страницы. </w:t>
      </w:r>
      <w:r>
        <w:rPr>
          <w:sz w:val="28"/>
          <w:szCs w:val="28"/>
        </w:rPr>
        <w:t xml:space="preserve">Понятие блочных тегов. </w:t>
      </w:r>
    </w:p>
    <w:p w:rsidR="00421598" w:rsidRDefault="00421598" w:rsidP="00421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приемы блочной верстки типовых веб-страниц. Выравнивание блоков, задание плавучести блока.</w:t>
      </w:r>
    </w:p>
    <w:p w:rsidR="00421598" w:rsidRDefault="00421598" w:rsidP="00421598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Особенности построения веб-страниц для смартфонов. Создание сайтов, оптимизированных для смартфонов: адаптивный адаптивный дизайн, динамический показ.</w:t>
      </w:r>
    </w:p>
    <w:p w:rsidR="00421598" w:rsidRDefault="00421598" w:rsidP="00421598">
      <w:pPr>
        <w:jc w:val="both"/>
        <w:rPr>
          <w:sz w:val="28"/>
          <w:szCs w:val="28"/>
        </w:rPr>
      </w:pPr>
    </w:p>
    <w:p w:rsidR="00421598" w:rsidRDefault="00421598" w:rsidP="004D608F">
      <w:pPr>
        <w:rPr>
          <w:sz w:val="28"/>
          <w:szCs w:val="28"/>
        </w:rPr>
      </w:pPr>
    </w:p>
    <w:p w:rsidR="00421598" w:rsidRDefault="00421598" w:rsidP="004D608F">
      <w:pPr>
        <w:rPr>
          <w:sz w:val="28"/>
          <w:szCs w:val="28"/>
        </w:rPr>
      </w:pPr>
    </w:p>
    <w:p w:rsidR="00421598" w:rsidRPr="006743A8" w:rsidRDefault="00421598" w:rsidP="004D608F">
      <w:pPr>
        <w:rPr>
          <w:sz w:val="28"/>
          <w:szCs w:val="28"/>
        </w:rPr>
      </w:pPr>
    </w:p>
    <w:p w:rsidR="000C7004" w:rsidRPr="000C7004" w:rsidRDefault="000C7004" w:rsidP="000C7004">
      <w:pPr>
        <w:pStyle w:val="1"/>
        <w:spacing w:before="0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3" w:name="_Toc119382699"/>
      <w:r w:rsidRPr="000C7004">
        <w:rPr>
          <w:rFonts w:ascii="Times New Roman" w:hAnsi="Times New Roman" w:cs="Times New Roman"/>
          <w:spacing w:val="-1"/>
          <w:sz w:val="28"/>
          <w:szCs w:val="28"/>
        </w:rPr>
        <w:t>ИНФОРМАЦИОННО-МЕТОДИЧЕСКАЯ</w:t>
      </w:r>
      <w:r w:rsidRPr="000C7004">
        <w:rPr>
          <w:rFonts w:ascii="Times New Roman" w:hAnsi="Times New Roman" w:cs="Times New Roman"/>
          <w:sz w:val="28"/>
          <w:szCs w:val="28"/>
        </w:rPr>
        <w:t xml:space="preserve"> </w:t>
      </w:r>
      <w:r w:rsidRPr="000C7004">
        <w:rPr>
          <w:rFonts w:ascii="Times New Roman" w:hAnsi="Times New Roman" w:cs="Times New Roman"/>
          <w:spacing w:val="-1"/>
          <w:sz w:val="28"/>
          <w:szCs w:val="28"/>
        </w:rPr>
        <w:t>ЧАСТЬ</w:t>
      </w:r>
    </w:p>
    <w:p w:rsidR="000C7004" w:rsidRPr="000C7004" w:rsidRDefault="000C7004" w:rsidP="000C7004">
      <w:pPr>
        <w:pStyle w:val="2"/>
        <w:ind w:firstLine="567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0C7004">
        <w:rPr>
          <w:rFonts w:ascii="Times New Roman" w:hAnsi="Times New Roman" w:cs="Times New Roman"/>
          <w:i w:val="0"/>
          <w:spacing w:val="-1"/>
        </w:rPr>
        <w:t>Критерии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оценок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результатов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учебной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деятельности</w:t>
      </w:r>
    </w:p>
    <w:p w:rsidR="000C7004" w:rsidRPr="000C7004" w:rsidRDefault="000C7004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Оценка текущих результатов учебной деятельности студентов осуществляется по 10-балльной системе. Для проведения текущей аттестации студентов устанавливаются следующие виды контроля: задания в ходе </w:t>
      </w:r>
      <w:r w:rsidR="00C32045">
        <w:rPr>
          <w:sz w:val="28"/>
          <w:szCs w:val="28"/>
        </w:rPr>
        <w:t>практических занятий</w:t>
      </w:r>
      <w:r w:rsidRPr="000C7004">
        <w:rPr>
          <w:sz w:val="28"/>
          <w:szCs w:val="28"/>
        </w:rPr>
        <w:t>, контролируемые самостоятельные занятия,</w:t>
      </w:r>
      <w:r w:rsidR="003A76F8">
        <w:rPr>
          <w:sz w:val="28"/>
          <w:szCs w:val="28"/>
        </w:rPr>
        <w:t xml:space="preserve"> проектная итоговая работа</w:t>
      </w:r>
      <w:r w:rsidRPr="000C7004">
        <w:rPr>
          <w:sz w:val="28"/>
          <w:szCs w:val="28"/>
        </w:rPr>
        <w:t>.</w:t>
      </w:r>
    </w:p>
    <w:p w:rsidR="000C7004" w:rsidRPr="000C7004" w:rsidRDefault="00C32045" w:rsidP="000806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создание корпоративного печатного издания и электронного ресурса</w:t>
      </w:r>
      <w:r w:rsidR="000C7004" w:rsidRPr="000C7004">
        <w:rPr>
          <w:sz w:val="28"/>
          <w:szCs w:val="28"/>
        </w:rPr>
        <w:t xml:space="preserve"> является отчетом по </w:t>
      </w:r>
      <w:r>
        <w:rPr>
          <w:sz w:val="28"/>
          <w:szCs w:val="28"/>
        </w:rPr>
        <w:t>темам</w:t>
      </w:r>
      <w:r w:rsidR="000C7004" w:rsidRPr="000C7004">
        <w:rPr>
          <w:sz w:val="28"/>
          <w:szCs w:val="28"/>
        </w:rPr>
        <w:t xml:space="preserve"> лабораторн</w:t>
      </w:r>
      <w:r>
        <w:rPr>
          <w:sz w:val="28"/>
          <w:szCs w:val="28"/>
        </w:rPr>
        <w:t>ых работ</w:t>
      </w:r>
      <w:r w:rsidR="000C7004" w:rsidRPr="000C7004">
        <w:rPr>
          <w:sz w:val="28"/>
          <w:szCs w:val="28"/>
        </w:rPr>
        <w:t>. К</w:t>
      </w:r>
      <w:r w:rsidR="003A76F8">
        <w:rPr>
          <w:sz w:val="28"/>
          <w:szCs w:val="28"/>
        </w:rPr>
        <w:t xml:space="preserve">онтролируемые самостоятельные </w:t>
      </w:r>
      <w:r w:rsidR="000C7004" w:rsidRPr="000C7004">
        <w:rPr>
          <w:sz w:val="28"/>
          <w:szCs w:val="28"/>
        </w:rPr>
        <w:t>носят стимулирующий и корректирующий характер, позволяют осуществить текущий и тематический контроль.</w:t>
      </w:r>
    </w:p>
    <w:p w:rsidR="000C7004" w:rsidRPr="000C7004" w:rsidRDefault="000C7004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Основные виды контроля </w:t>
      </w:r>
      <w:r w:rsidR="003A76F8">
        <w:rPr>
          <w:sz w:val="28"/>
          <w:szCs w:val="28"/>
        </w:rPr>
        <w:t xml:space="preserve">осуществляются в </w:t>
      </w:r>
      <w:r w:rsidRPr="000C7004">
        <w:rPr>
          <w:sz w:val="28"/>
          <w:szCs w:val="28"/>
        </w:rPr>
        <w:t>графической форм</w:t>
      </w:r>
      <w:r w:rsidR="003A76F8">
        <w:rPr>
          <w:sz w:val="28"/>
          <w:szCs w:val="28"/>
        </w:rPr>
        <w:t>е, в виде готового печатного издания и электронного ресурса</w:t>
      </w:r>
      <w:r w:rsidRPr="000C7004">
        <w:rPr>
          <w:sz w:val="28"/>
          <w:szCs w:val="28"/>
        </w:rPr>
        <w:t xml:space="preserve">. </w:t>
      </w:r>
      <w:r w:rsidRPr="00C32045">
        <w:rPr>
          <w:sz w:val="28"/>
          <w:szCs w:val="28"/>
        </w:rPr>
        <w:t>Дополнительными формами контроля могут являться: реферирование и конспектирование монографической и оригинальной литературы; выступление с компьютерным сопровождением на практических занятиях.</w:t>
      </w:r>
    </w:p>
    <w:p w:rsidR="000C7004" w:rsidRPr="000C7004" w:rsidRDefault="00C32045" w:rsidP="000806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Промежуточной формой контроля является зачет по первому разделу дисциплины. Основной формой контроля являе</w:t>
      </w:r>
      <w:r w:rsidR="000C7004" w:rsidRPr="000C7004">
        <w:rPr>
          <w:sz w:val="28"/>
          <w:szCs w:val="28"/>
        </w:rPr>
        <w:t xml:space="preserve">тся </w:t>
      </w:r>
      <w:r>
        <w:rPr>
          <w:sz w:val="28"/>
          <w:szCs w:val="28"/>
        </w:rPr>
        <w:t>экзамен</w:t>
      </w:r>
      <w:r w:rsidR="000C7004" w:rsidRPr="000C7004">
        <w:rPr>
          <w:sz w:val="28"/>
          <w:szCs w:val="28"/>
        </w:rPr>
        <w:t xml:space="preserve"> по дисциплине в форме презентации и защиты студентом</w:t>
      </w:r>
      <w:r>
        <w:rPr>
          <w:sz w:val="28"/>
          <w:szCs w:val="28"/>
        </w:rPr>
        <w:t xml:space="preserve"> готовой проектной работы по созданию корпоративного медиа</w:t>
      </w:r>
      <w:r w:rsidR="000C7004" w:rsidRPr="000C7004">
        <w:rPr>
          <w:sz w:val="28"/>
          <w:szCs w:val="28"/>
        </w:rPr>
        <w:t>.</w:t>
      </w:r>
    </w:p>
    <w:p w:rsidR="000C7004" w:rsidRPr="000C7004" w:rsidRDefault="000C7004" w:rsidP="00080696">
      <w:pPr>
        <w:pStyle w:val="2"/>
        <w:ind w:firstLine="567"/>
        <w:jc w:val="center"/>
        <w:rPr>
          <w:rFonts w:ascii="Times New Roman" w:hAnsi="Times New Roman" w:cs="Times New Roman"/>
          <w:i w:val="0"/>
          <w:spacing w:val="-1"/>
        </w:rPr>
      </w:pPr>
      <w:r w:rsidRPr="000C7004">
        <w:rPr>
          <w:rFonts w:ascii="Times New Roman" w:hAnsi="Times New Roman" w:cs="Times New Roman"/>
          <w:i w:val="0"/>
          <w:spacing w:val="-1"/>
        </w:rPr>
        <w:t>Схема оценки знаний студентов</w:t>
      </w:r>
    </w:p>
    <w:p w:rsidR="000C7004" w:rsidRPr="000C7004" w:rsidRDefault="000C7004" w:rsidP="00080696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  <w:r w:rsidRPr="000C7004">
        <w:rPr>
          <w:spacing w:val="-3"/>
          <w:sz w:val="28"/>
          <w:szCs w:val="28"/>
        </w:rPr>
        <w:t xml:space="preserve">Критерии </w:t>
      </w:r>
      <w:r w:rsidRPr="000C7004">
        <w:rPr>
          <w:spacing w:val="-5"/>
          <w:sz w:val="28"/>
          <w:szCs w:val="28"/>
        </w:rPr>
        <w:t xml:space="preserve">оценки результатов текущей и итоговой учебной деятельности студентов отражены в таблице. </w:t>
      </w:r>
    </w:p>
    <w:p w:rsidR="000C7004" w:rsidRPr="000C7004" w:rsidRDefault="000C7004" w:rsidP="000C7004">
      <w:pPr>
        <w:keepNext/>
        <w:spacing w:before="120" w:after="120"/>
        <w:rPr>
          <w:sz w:val="28"/>
          <w:szCs w:val="28"/>
        </w:rPr>
      </w:pPr>
      <w:r w:rsidRPr="00F63428">
        <w:rPr>
          <w:i/>
          <w:sz w:val="28"/>
          <w:szCs w:val="28"/>
        </w:rPr>
        <w:t>Таблица</w:t>
      </w:r>
      <w:r w:rsidR="00F63428">
        <w:rPr>
          <w:sz w:val="28"/>
          <w:szCs w:val="28"/>
        </w:rPr>
        <w:t>.</w:t>
      </w:r>
      <w:r w:rsidRPr="000C7004">
        <w:rPr>
          <w:sz w:val="28"/>
          <w:szCs w:val="28"/>
        </w:rPr>
        <w:t xml:space="preserve"> </w:t>
      </w:r>
      <w:r w:rsidRPr="00F63428">
        <w:rPr>
          <w:spacing w:val="-3"/>
        </w:rPr>
        <w:t xml:space="preserve">Критерии </w:t>
      </w:r>
      <w:r w:rsidRPr="00F63428">
        <w:rPr>
          <w:spacing w:val="-5"/>
        </w:rPr>
        <w:t>оценки результатов учебной деятельности студентов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2062"/>
        <w:gridCol w:w="26"/>
        <w:gridCol w:w="2446"/>
        <w:gridCol w:w="1926"/>
        <w:gridCol w:w="1104"/>
        <w:gridCol w:w="934"/>
      </w:tblGrid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Крите</w:t>
            </w:r>
            <w:r w:rsidRPr="000C7004">
              <w:softHyphen/>
              <w:t>рии выстав</w:t>
            </w:r>
            <w:r w:rsidRPr="000C7004">
              <w:softHyphen/>
              <w:t>ления баллов</w:t>
            </w:r>
          </w:p>
        </w:tc>
        <w:tc>
          <w:tcPr>
            <w:tcW w:w="2153" w:type="dxa"/>
            <w:gridSpan w:val="2"/>
            <w:noWrap/>
            <w:tcMar>
              <w:left w:w="28" w:type="dxa"/>
              <w:right w:w="28" w:type="dxa"/>
            </w:tcMar>
          </w:tcPr>
          <w:p w:rsidR="000C7004" w:rsidRPr="000C7004" w:rsidRDefault="000C7004" w:rsidP="00F63428">
            <w:r w:rsidRPr="000C7004">
              <w:t>Знание возможнос</w:t>
            </w:r>
            <w:r w:rsidRPr="000C7004">
              <w:softHyphen/>
              <w:t>тей</w:t>
            </w:r>
            <w:r w:rsidR="003A76F8">
              <w:t xml:space="preserve"> применения со</w:t>
            </w:r>
            <w:r w:rsidR="003A76F8">
              <w:softHyphen/>
              <w:t>временных компью</w:t>
            </w:r>
            <w:r w:rsidRPr="000C7004">
              <w:t>терных технологий в сфере будущей профессиональной деятельности</w:t>
            </w:r>
          </w:p>
        </w:tc>
        <w:tc>
          <w:tcPr>
            <w:tcW w:w="2524" w:type="dxa"/>
          </w:tcPr>
          <w:p w:rsidR="000C7004" w:rsidRPr="000C7004" w:rsidRDefault="000C7004" w:rsidP="00F63428">
            <w:r w:rsidRPr="000C7004">
              <w:t xml:space="preserve">Навыки создания, </w:t>
            </w:r>
            <w:r w:rsidRPr="000C7004">
              <w:rPr>
                <w:spacing w:val="-1"/>
              </w:rPr>
              <w:t>хранения,</w:t>
            </w:r>
            <w:r w:rsidRPr="000C7004">
              <w:rPr>
                <w:spacing w:val="47"/>
              </w:rPr>
              <w:t xml:space="preserve"> </w:t>
            </w:r>
            <w:r w:rsidRPr="000C7004">
              <w:rPr>
                <w:spacing w:val="-1"/>
              </w:rPr>
              <w:t>воспроиз</w:t>
            </w:r>
            <w:r w:rsidRPr="000C7004">
              <w:rPr>
                <w:spacing w:val="-1"/>
              </w:rPr>
              <w:softHyphen/>
              <w:t>ведения,</w:t>
            </w:r>
            <w:r w:rsidRPr="000C7004">
              <w:rPr>
                <w:spacing w:val="97"/>
                <w:w w:val="99"/>
              </w:rPr>
              <w:t xml:space="preserve"> </w:t>
            </w:r>
            <w:r w:rsidRPr="000C7004">
              <w:rPr>
                <w:spacing w:val="-1"/>
              </w:rPr>
              <w:t>обработки</w:t>
            </w:r>
            <w:r w:rsidRPr="000C7004">
              <w:rPr>
                <w:spacing w:val="-14"/>
              </w:rPr>
              <w:t xml:space="preserve"> </w:t>
            </w:r>
            <w:r w:rsidRPr="000C7004">
              <w:t>и</w:t>
            </w:r>
            <w:r w:rsidRPr="000C7004">
              <w:rPr>
                <w:spacing w:val="-14"/>
              </w:rPr>
              <w:t xml:space="preserve"> </w:t>
            </w:r>
            <w:r w:rsidRPr="000C7004">
              <w:rPr>
                <w:spacing w:val="-1"/>
              </w:rPr>
              <w:t>передачи</w:t>
            </w:r>
            <w:r w:rsidRPr="000C7004">
              <w:t xml:space="preserve"> элек</w:t>
            </w:r>
            <w:r w:rsidRPr="000C7004">
              <w:softHyphen/>
              <w:t>тронных документов различного типа и умение их применять для решения профес</w:t>
            </w:r>
            <w:r w:rsidRPr="000C7004">
              <w:softHyphen/>
              <w:t>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Умение при</w:t>
            </w:r>
            <w:r w:rsidRPr="000C7004">
              <w:rPr>
                <w:spacing w:val="-6"/>
              </w:rPr>
              <w:softHyphen/>
              <w:t xml:space="preserve">нимать </w:t>
            </w:r>
            <w:r w:rsidRPr="000C7004">
              <w:rPr>
                <w:spacing w:val="-6"/>
                <w:lang w:val="be-BY"/>
              </w:rPr>
              <w:t>решен</w:t>
            </w:r>
            <w:r w:rsidRPr="000C7004">
              <w:rPr>
                <w:spacing w:val="-6"/>
              </w:rPr>
              <w:t>и</w:t>
            </w:r>
            <w:r w:rsidRPr="000C7004">
              <w:rPr>
                <w:spacing w:val="-6"/>
                <w:lang w:val="be-BY"/>
              </w:rPr>
              <w:t xml:space="preserve">я </w:t>
            </w:r>
            <w:r w:rsidRPr="000C7004">
              <w:rPr>
                <w:spacing w:val="-6"/>
              </w:rPr>
              <w:t xml:space="preserve">в рамках </w:t>
            </w:r>
            <w:r w:rsidRPr="000C7004">
              <w:rPr>
                <w:spacing w:val="-5"/>
              </w:rPr>
              <w:t>учебной программы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Харак</w:t>
            </w:r>
            <w:r w:rsidRPr="000C7004">
              <w:softHyphen/>
              <w:t>тер учебной деятель</w:t>
            </w:r>
            <w:r w:rsidRPr="000C7004">
              <w:softHyphen/>
              <w:t>ности на лабора</w:t>
            </w:r>
            <w:r w:rsidRPr="000C7004">
              <w:softHyphen/>
              <w:t>торных занятиях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Уровень культуры исполнения заданий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1 (один балл), не зачтено</w:t>
            </w:r>
          </w:p>
        </w:tc>
        <w:tc>
          <w:tcPr>
            <w:tcW w:w="8755" w:type="dxa"/>
            <w:gridSpan w:val="6"/>
          </w:tcPr>
          <w:p w:rsidR="000C7004" w:rsidRPr="000C7004" w:rsidRDefault="000C7004" w:rsidP="00F63428">
            <w:r w:rsidRPr="000C7004">
              <w:t xml:space="preserve">Отсутствие знаний и компетенций в сфере </w:t>
            </w:r>
            <w:r w:rsidR="00C32045">
              <w:t>корпоративных медиа</w:t>
            </w:r>
            <w:r w:rsidRPr="000C7004">
              <w:t xml:space="preserve">, </w:t>
            </w:r>
            <w:r w:rsidRPr="000C7004">
              <w:br/>
              <w:t xml:space="preserve">отказ от ответа, </w:t>
            </w:r>
            <w:r w:rsidRPr="000C7004">
              <w:rPr>
                <w:lang w:val="be-BY"/>
              </w:rPr>
              <w:t>неявка</w:t>
            </w:r>
            <w:r w:rsidRPr="000C7004">
              <w:t xml:space="preserve"> на</w:t>
            </w:r>
            <w:r w:rsidRPr="000C7004">
              <w:rPr>
                <w:lang w:val="be-BY"/>
              </w:rPr>
              <w:t xml:space="preserve"> </w:t>
            </w:r>
            <w:r w:rsidRPr="000C7004">
              <w:t>аттестацию без уважительной причины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2 (два балла), не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t>Фрагментарные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>Отдельные несистема</w:t>
            </w:r>
            <w:r w:rsidRPr="000C7004">
              <w:softHyphen/>
              <w:t>тизированные навыки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6"/>
              </w:rPr>
              <w:t>Отсутствует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Пассив</w:t>
            </w:r>
            <w:r w:rsidRPr="000C7004">
              <w:softHyphen/>
              <w:t>ный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Низ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3 (три балла), не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4"/>
              </w:rPr>
              <w:t>Недостаточно полный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pPr>
              <w:shd w:val="clear" w:color="auto" w:fill="FFFFFF"/>
            </w:pPr>
            <w:r w:rsidRPr="000C7004">
              <w:t xml:space="preserve">Слабое владение, отдельные навыки; </w:t>
            </w:r>
            <w:r w:rsidRPr="000C7004">
              <w:rPr>
                <w:spacing w:val="-6"/>
              </w:rPr>
              <w:t>некомпетентность в решении типовых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6"/>
              </w:rPr>
              <w:t>Отсутствует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Пассив</w:t>
            </w:r>
            <w:r w:rsidRPr="000C7004">
              <w:softHyphen/>
              <w:t>ный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Низ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lastRenderedPageBreak/>
              <w:t>4 (четыре балла),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Достаточный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pPr>
              <w:shd w:val="clear" w:color="auto" w:fill="FFFFFF"/>
            </w:pPr>
            <w:r w:rsidRPr="000C7004">
              <w:rPr>
                <w:spacing w:val="-3"/>
              </w:rPr>
              <w:t xml:space="preserve">Владение основными навыками, умение их </w:t>
            </w:r>
            <w:r w:rsidRPr="000C7004">
              <w:rPr>
                <w:spacing w:val="-6"/>
              </w:rPr>
              <w:t>использовать в решении стандартных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2"/>
              </w:rPr>
              <w:t>Умение под руководством преподавателя решать т</w:t>
            </w:r>
            <w:r w:rsidRPr="000C7004">
              <w:t>иповые задачи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Работа под руковод</w:t>
            </w:r>
            <w:r w:rsidRPr="000C7004">
              <w:softHyphen/>
              <w:t>ством препода</w:t>
            </w:r>
            <w:r w:rsidRPr="000C7004">
              <w:softHyphen/>
              <w:t>вателя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Допус</w:t>
            </w:r>
            <w:r w:rsidRPr="000C7004">
              <w:softHyphen/>
              <w:t>тимый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5 (пять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Достаточный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rPr>
                <w:spacing w:val="-3"/>
              </w:rPr>
              <w:t xml:space="preserve">Владение основными навыками, умение их </w:t>
            </w:r>
            <w:r w:rsidRPr="000C7004">
              <w:rPr>
                <w:spacing w:val="-6"/>
              </w:rPr>
              <w:t>использовать в решении учебных и профессиональных з</w:t>
            </w:r>
            <w:r w:rsidRPr="000C7004">
              <w:rPr>
                <w:spacing w:val="-6"/>
                <w:lang w:val="be-BY"/>
              </w:rPr>
              <w:t>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3"/>
              </w:rPr>
              <w:t>Способность самостоятельно применять типовые решения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Само</w:t>
            </w:r>
            <w:r w:rsidRPr="000C7004">
              <w:softHyphen/>
              <w:t>стоя</w:t>
            </w:r>
            <w:r w:rsidRPr="000C7004">
              <w:softHyphen/>
              <w:t>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Допус</w:t>
            </w:r>
            <w:r w:rsidRPr="000C7004">
              <w:softHyphen/>
              <w:t>тимый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6 (шесть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Достаточно полные и систематизированные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умение </w:t>
            </w:r>
            <w:r w:rsidRPr="000C7004">
              <w:rPr>
                <w:spacing w:val="-6"/>
              </w:rPr>
              <w:t>их использовать в решении учебных 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3"/>
              </w:rPr>
              <w:t>Способность самостоятельно применять типовые решения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7 (семь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использовать в постановке и решении научных и профессиональных </w:t>
            </w:r>
            <w:r w:rsidRPr="000C7004">
              <w:t>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1"/>
              </w:rPr>
              <w:t>Свободное владение типовыми решениями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8 (восемь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</w:t>
            </w:r>
            <w:r w:rsidRPr="000C7004">
              <w:rPr>
                <w:spacing w:val="-6"/>
              </w:rPr>
              <w:t xml:space="preserve">их использовать в постановке и решении научных и профессиональных </w:t>
            </w:r>
            <w:r w:rsidRPr="000C7004">
              <w:t>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>Способность самостоятельно решать сложные проблемы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</w:t>
            </w:r>
            <w:r w:rsidRPr="000C7004">
              <w:rPr>
                <w:spacing w:val="-5"/>
              </w:rPr>
              <w:softHyphen/>
              <w:t>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9 (девять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эффективно использовать в постановке и решении научных </w:t>
            </w:r>
            <w:r w:rsidRPr="000C7004">
              <w:t>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 xml:space="preserve">Способность самостоятельно и творчески решать сложные проблемы </w:t>
            </w:r>
            <w:r w:rsidRPr="000C7004">
              <w:t>в нестандартной ситуации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Система</w:t>
            </w:r>
            <w:r w:rsidRPr="000C7004">
              <w:rPr>
                <w:spacing w:val="-6"/>
              </w:rPr>
              <w:softHyphen/>
              <w:t>тическая, активная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10 (десять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 в объеме, выходящем за пределы изучения учебной дисциплины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Безупречное 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эффективно использовать в постановке и решении научных </w:t>
            </w:r>
            <w:r w:rsidRPr="000C7004">
              <w:rPr>
                <w:spacing w:val="-5"/>
              </w:rPr>
              <w:t>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 xml:space="preserve">Выраженная способность самостоятельно и творчески решать </w:t>
            </w:r>
            <w:r w:rsidRPr="000C7004">
              <w:rPr>
                <w:spacing w:val="-6"/>
              </w:rPr>
              <w:t>сложные проблемы в нестандартной ситуации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Творчес</w:t>
            </w:r>
            <w:r w:rsidRPr="000C7004">
              <w:rPr>
                <w:spacing w:val="-5"/>
              </w:rPr>
              <w:softHyphen/>
              <w:t>кая самостоя</w:t>
            </w:r>
            <w:r w:rsidRPr="000C7004">
              <w:rPr>
                <w:spacing w:val="-5"/>
              </w:rPr>
              <w:softHyphen/>
              <w:t>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</w:tbl>
    <w:p w:rsidR="000C7004" w:rsidRPr="000C7004" w:rsidRDefault="000C7004" w:rsidP="000C7004">
      <w:pPr>
        <w:spacing w:before="4" w:line="170" w:lineRule="exact"/>
        <w:rPr>
          <w:sz w:val="17"/>
          <w:szCs w:val="17"/>
        </w:rPr>
      </w:pPr>
    </w:p>
    <w:p w:rsidR="003A76F8" w:rsidRDefault="003A76F8" w:rsidP="000C7004">
      <w:pPr>
        <w:pStyle w:val="2"/>
        <w:ind w:firstLine="567"/>
        <w:jc w:val="center"/>
        <w:rPr>
          <w:rFonts w:ascii="Times New Roman" w:hAnsi="Times New Roman" w:cs="Times New Roman"/>
          <w:i w:val="0"/>
          <w:spacing w:val="-1"/>
        </w:rPr>
        <w:sectPr w:rsidR="003A76F8" w:rsidSect="00E132F2"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0C7004" w:rsidRPr="00914195" w:rsidRDefault="000C7004" w:rsidP="000C7004">
      <w:pPr>
        <w:pStyle w:val="2"/>
        <w:ind w:firstLine="567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914195">
        <w:rPr>
          <w:rFonts w:ascii="Times New Roman" w:hAnsi="Times New Roman" w:cs="Times New Roman"/>
          <w:i w:val="0"/>
          <w:spacing w:val="-1"/>
        </w:rPr>
        <w:lastRenderedPageBreak/>
        <w:t>Перечень</w:t>
      </w:r>
      <w:r w:rsidRPr="00914195">
        <w:rPr>
          <w:rFonts w:ascii="Times New Roman" w:hAnsi="Times New Roman" w:cs="Times New Roman"/>
          <w:i w:val="0"/>
          <w:spacing w:val="-20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рекомендуемых</w:t>
      </w:r>
      <w:r w:rsidRPr="00914195">
        <w:rPr>
          <w:rFonts w:ascii="Times New Roman" w:hAnsi="Times New Roman" w:cs="Times New Roman"/>
          <w:i w:val="0"/>
          <w:spacing w:val="-19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средств</w:t>
      </w:r>
      <w:r w:rsidRPr="00914195">
        <w:rPr>
          <w:rFonts w:ascii="Times New Roman" w:hAnsi="Times New Roman" w:cs="Times New Roman"/>
          <w:i w:val="0"/>
          <w:spacing w:val="-21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диагностики</w:t>
      </w:r>
      <w:r w:rsidRPr="00914195">
        <w:rPr>
          <w:rFonts w:ascii="Times New Roman" w:hAnsi="Times New Roman" w:cs="Times New Roman"/>
          <w:i w:val="0"/>
          <w:spacing w:val="-1"/>
        </w:rPr>
        <w:br/>
      </w:r>
      <w:r w:rsidRPr="00914195">
        <w:rPr>
          <w:rFonts w:ascii="Times New Roman" w:hAnsi="Times New Roman" w:cs="Times New Roman"/>
          <w:i w:val="0"/>
          <w:spacing w:val="55"/>
          <w:w w:val="99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результатов</w:t>
      </w:r>
      <w:r w:rsidR="00977D6F">
        <w:rPr>
          <w:rFonts w:ascii="Times New Roman" w:hAnsi="Times New Roman" w:cs="Times New Roman"/>
          <w:i w:val="0"/>
          <w:spacing w:val="-1"/>
        </w:rPr>
        <w:t xml:space="preserve"> </w:t>
      </w:r>
      <w:r w:rsidRPr="00914195">
        <w:rPr>
          <w:rFonts w:ascii="Times New Roman" w:hAnsi="Times New Roman" w:cs="Times New Roman"/>
          <w:i w:val="0"/>
        </w:rPr>
        <w:t>учебной</w:t>
      </w:r>
      <w:r w:rsidRPr="00914195">
        <w:rPr>
          <w:rFonts w:ascii="Times New Roman" w:hAnsi="Times New Roman" w:cs="Times New Roman"/>
          <w:i w:val="0"/>
          <w:spacing w:val="-22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деятельности</w:t>
      </w:r>
    </w:p>
    <w:p w:rsidR="000C7004" w:rsidRPr="00914195" w:rsidRDefault="000C7004" w:rsidP="000C7004">
      <w:pPr>
        <w:ind w:firstLine="567"/>
        <w:rPr>
          <w:sz w:val="28"/>
          <w:szCs w:val="28"/>
        </w:rPr>
      </w:pPr>
    </w:p>
    <w:p w:rsidR="000C7004" w:rsidRPr="00914195" w:rsidRDefault="000C7004" w:rsidP="000C7004">
      <w:pPr>
        <w:ind w:firstLine="567"/>
        <w:rPr>
          <w:sz w:val="28"/>
          <w:szCs w:val="28"/>
        </w:rPr>
      </w:pPr>
      <w:r w:rsidRPr="00914195">
        <w:rPr>
          <w:sz w:val="28"/>
          <w:szCs w:val="28"/>
        </w:rPr>
        <w:t>В перечень средств диагностики результатов учебной деятельности по дисциплине входят:</w:t>
      </w:r>
    </w:p>
    <w:p w:rsidR="000C7004" w:rsidRPr="00914195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914195">
        <w:rPr>
          <w:spacing w:val="-1"/>
          <w:sz w:val="28"/>
          <w:szCs w:val="28"/>
        </w:rPr>
        <w:t>задания</w:t>
      </w:r>
      <w:r w:rsidRPr="00914195">
        <w:rPr>
          <w:spacing w:val="-14"/>
          <w:sz w:val="28"/>
          <w:szCs w:val="28"/>
        </w:rPr>
        <w:t xml:space="preserve"> </w:t>
      </w:r>
      <w:r w:rsidR="00F63428">
        <w:rPr>
          <w:sz w:val="28"/>
          <w:szCs w:val="28"/>
        </w:rPr>
        <w:t>к</w:t>
      </w:r>
      <w:r w:rsidRPr="00914195">
        <w:rPr>
          <w:spacing w:val="-14"/>
          <w:sz w:val="28"/>
          <w:szCs w:val="28"/>
        </w:rPr>
        <w:t xml:space="preserve"> </w:t>
      </w:r>
      <w:r w:rsidR="00C32045">
        <w:rPr>
          <w:spacing w:val="-1"/>
          <w:sz w:val="28"/>
          <w:szCs w:val="28"/>
        </w:rPr>
        <w:t>семинарски</w:t>
      </w:r>
      <w:r w:rsidR="00F63428">
        <w:rPr>
          <w:spacing w:val="-1"/>
          <w:sz w:val="28"/>
          <w:szCs w:val="28"/>
        </w:rPr>
        <w:t>м</w:t>
      </w:r>
      <w:r w:rsidR="00C32045">
        <w:rPr>
          <w:spacing w:val="-1"/>
          <w:sz w:val="28"/>
          <w:szCs w:val="28"/>
        </w:rPr>
        <w:t xml:space="preserve"> и лабораторны</w:t>
      </w:r>
      <w:r w:rsidR="00F63428">
        <w:rPr>
          <w:spacing w:val="-1"/>
          <w:sz w:val="28"/>
          <w:szCs w:val="28"/>
        </w:rPr>
        <w:t>м</w:t>
      </w:r>
      <w:r w:rsidR="00C32045">
        <w:rPr>
          <w:spacing w:val="-1"/>
          <w:sz w:val="28"/>
          <w:szCs w:val="28"/>
        </w:rPr>
        <w:t xml:space="preserve"> занятия</w:t>
      </w:r>
      <w:r w:rsidR="00F63428">
        <w:rPr>
          <w:spacing w:val="-1"/>
          <w:sz w:val="28"/>
          <w:szCs w:val="28"/>
        </w:rPr>
        <w:t>м</w:t>
      </w:r>
      <w:r w:rsidRPr="00914195">
        <w:rPr>
          <w:spacing w:val="-1"/>
          <w:sz w:val="28"/>
          <w:szCs w:val="28"/>
        </w:rPr>
        <w:t>;</w:t>
      </w:r>
    </w:p>
    <w:p w:rsidR="000C7004" w:rsidRPr="00914195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914195">
        <w:rPr>
          <w:spacing w:val="-1"/>
          <w:sz w:val="28"/>
          <w:szCs w:val="28"/>
        </w:rPr>
        <w:t>контролируемые</w:t>
      </w:r>
      <w:r w:rsidRPr="00914195">
        <w:rPr>
          <w:spacing w:val="-26"/>
          <w:sz w:val="28"/>
          <w:szCs w:val="28"/>
        </w:rPr>
        <w:t xml:space="preserve"> </w:t>
      </w:r>
      <w:r w:rsidRPr="00914195">
        <w:rPr>
          <w:spacing w:val="-1"/>
          <w:sz w:val="28"/>
          <w:szCs w:val="28"/>
        </w:rPr>
        <w:t>самостоятельные</w:t>
      </w:r>
      <w:r w:rsidRPr="00914195">
        <w:rPr>
          <w:spacing w:val="-26"/>
          <w:sz w:val="28"/>
          <w:szCs w:val="28"/>
        </w:rPr>
        <w:t xml:space="preserve"> </w:t>
      </w:r>
      <w:r w:rsidRPr="00914195">
        <w:rPr>
          <w:sz w:val="28"/>
          <w:szCs w:val="28"/>
        </w:rPr>
        <w:t>работы;</w:t>
      </w:r>
    </w:p>
    <w:p w:rsidR="000C7004" w:rsidRPr="003A76F8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3A76F8">
        <w:rPr>
          <w:spacing w:val="-1"/>
          <w:sz w:val="28"/>
          <w:szCs w:val="28"/>
        </w:rPr>
        <w:t>мультимедийные</w:t>
      </w:r>
      <w:r w:rsidRPr="003A76F8">
        <w:rPr>
          <w:spacing w:val="-38"/>
          <w:sz w:val="28"/>
          <w:szCs w:val="28"/>
        </w:rPr>
        <w:t xml:space="preserve"> </w:t>
      </w:r>
      <w:r w:rsidRPr="003A76F8">
        <w:rPr>
          <w:spacing w:val="-1"/>
          <w:sz w:val="28"/>
          <w:szCs w:val="28"/>
        </w:rPr>
        <w:t>презентации;</w:t>
      </w:r>
    </w:p>
    <w:p w:rsidR="00914195" w:rsidRDefault="00D579A3" w:rsidP="00D579A3">
      <w:pPr>
        <w:pStyle w:val="a3"/>
        <w:numPr>
          <w:ilvl w:val="0"/>
          <w:numId w:val="4"/>
        </w:numPr>
        <w:spacing w:after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7004" w:rsidRPr="00914195">
        <w:rPr>
          <w:sz w:val="28"/>
          <w:szCs w:val="28"/>
        </w:rPr>
        <w:t>подготовленн</w:t>
      </w:r>
      <w:r w:rsidR="00C32045">
        <w:rPr>
          <w:sz w:val="28"/>
          <w:szCs w:val="28"/>
        </w:rPr>
        <w:t>ая группой студен</w:t>
      </w:r>
      <w:r w:rsidR="002058B3">
        <w:rPr>
          <w:sz w:val="28"/>
          <w:szCs w:val="28"/>
        </w:rPr>
        <w:t>тов проектная работа по созданию</w:t>
      </w:r>
      <w:r w:rsidR="00C32045">
        <w:rPr>
          <w:sz w:val="28"/>
          <w:szCs w:val="28"/>
        </w:rPr>
        <w:t xml:space="preserve"> </w:t>
      </w:r>
      <w:r w:rsidR="00692641">
        <w:rPr>
          <w:sz w:val="28"/>
          <w:szCs w:val="28"/>
        </w:rPr>
        <w:t>интернет-СМИ</w:t>
      </w:r>
      <w:r w:rsidR="000C7004" w:rsidRPr="00914195">
        <w:rPr>
          <w:spacing w:val="-1"/>
          <w:sz w:val="28"/>
          <w:szCs w:val="28"/>
        </w:rPr>
        <w:t>.</w:t>
      </w:r>
    </w:p>
    <w:p w:rsidR="00672634" w:rsidRDefault="000C7004" w:rsidP="003A76F8">
      <w:pPr>
        <w:ind w:firstLine="567"/>
        <w:rPr>
          <w:sz w:val="28"/>
          <w:szCs w:val="28"/>
        </w:rPr>
      </w:pPr>
      <w:r w:rsidRPr="000C7004">
        <w:rPr>
          <w:sz w:val="28"/>
          <w:szCs w:val="28"/>
        </w:rPr>
        <w:t>Рекомендуемыми средствами диагностики могут выступать устные и письменные опросы, задания практической направленности.</w:t>
      </w:r>
    </w:p>
    <w:p w:rsidR="003A76F8" w:rsidRDefault="003A76F8" w:rsidP="003A76F8">
      <w:pPr>
        <w:ind w:firstLine="567"/>
        <w:rPr>
          <w:sz w:val="28"/>
          <w:szCs w:val="28"/>
        </w:rPr>
      </w:pPr>
    </w:p>
    <w:bookmarkEnd w:id="3"/>
    <w:p w:rsidR="006B2531" w:rsidRPr="00930E87" w:rsidRDefault="000E74E1" w:rsidP="00930E87">
      <w:pPr>
        <w:ind w:left="284"/>
        <w:jc w:val="center"/>
        <w:rPr>
          <w:b/>
          <w:i/>
          <w:sz w:val="28"/>
          <w:szCs w:val="28"/>
        </w:rPr>
      </w:pPr>
      <w:r w:rsidRPr="00930E87">
        <w:rPr>
          <w:b/>
          <w:i/>
          <w:sz w:val="28"/>
          <w:szCs w:val="28"/>
        </w:rPr>
        <w:t>Основная литература</w:t>
      </w:r>
    </w:p>
    <w:p w:rsidR="00FE4A83" w:rsidRPr="00930E87" w:rsidRDefault="00930E87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 </w:t>
      </w:r>
      <w:r w:rsidR="00FE4A83" w:rsidRPr="00930E87">
        <w:rPr>
          <w:sz w:val="28"/>
          <w:szCs w:val="28"/>
          <w:lang w:eastAsia="zh-CN"/>
        </w:rPr>
        <w:t xml:space="preserve">Adobe Photoshop CC. Официальный учебный курс – М. </w:t>
      </w:r>
      <w:r w:rsidR="00FE4A83" w:rsidRPr="00AE4FA8">
        <w:rPr>
          <w:sz w:val="28"/>
          <w:szCs w:val="28"/>
          <w:lang w:eastAsia="zh-CN"/>
        </w:rPr>
        <w:t>ЭКСМО</w:t>
      </w:r>
      <w:r w:rsidR="00FE4A83">
        <w:rPr>
          <w:sz w:val="28"/>
          <w:szCs w:val="28"/>
          <w:lang w:eastAsia="zh-CN"/>
        </w:rPr>
        <w:t>,</w:t>
      </w:r>
      <w:r w:rsidR="00FE4A83" w:rsidRPr="00FE4A83">
        <w:rPr>
          <w:sz w:val="28"/>
          <w:szCs w:val="28"/>
          <w:lang w:eastAsia="zh-CN"/>
        </w:rPr>
        <w:t xml:space="preserve"> </w:t>
      </w:r>
      <w:r w:rsidR="00FE4A83" w:rsidRPr="00AE4FA8">
        <w:rPr>
          <w:sz w:val="28"/>
          <w:szCs w:val="28"/>
          <w:lang w:eastAsia="zh-CN"/>
        </w:rPr>
        <w:t>2013</w:t>
      </w:r>
      <w:r w:rsidR="00FE4A83">
        <w:rPr>
          <w:sz w:val="28"/>
          <w:szCs w:val="28"/>
          <w:lang w:eastAsia="zh-CN"/>
        </w:rPr>
        <w:t>. – 456с.</w:t>
      </w:r>
    </w:p>
    <w:p w:rsidR="004D608F" w:rsidRPr="00930E87" w:rsidRDefault="00930E87" w:rsidP="00930E87">
      <w:pPr>
        <w:suppressAutoHyphens/>
        <w:ind w:firstLine="720"/>
        <w:jc w:val="both"/>
        <w:rPr>
          <w:kern w:val="1"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 </w:t>
      </w:r>
      <w:r w:rsidR="004D608F" w:rsidRPr="00930E87">
        <w:rPr>
          <w:sz w:val="28"/>
          <w:szCs w:val="28"/>
          <w:lang w:eastAsia="zh-CN"/>
        </w:rPr>
        <w:t xml:space="preserve">Большаков, В.П. </w:t>
      </w:r>
      <w:r w:rsidR="004D608F" w:rsidRPr="004D608F">
        <w:rPr>
          <w:sz w:val="28"/>
          <w:szCs w:val="28"/>
          <w:lang w:eastAsia="zh-CN"/>
        </w:rPr>
        <w:t xml:space="preserve">Инженерная и компьютерная графика: Учебное пособие / В.П. Большаков, В.Т. Тозик, А.В. Чагина. - СПб.: БХВ-Петербург, </w:t>
      </w:r>
      <w:r w:rsidR="004D608F" w:rsidRPr="00930E87">
        <w:rPr>
          <w:kern w:val="1"/>
          <w:sz w:val="28"/>
          <w:szCs w:val="28"/>
          <w:lang w:eastAsia="zh-CN"/>
        </w:rPr>
        <w:t>2013. - 288 c.</w:t>
      </w:r>
    </w:p>
    <w:p w:rsidR="00930E87" w:rsidRPr="00930E87" w:rsidRDefault="00930E87" w:rsidP="00930E87">
      <w:pPr>
        <w:ind w:firstLine="720"/>
        <w:jc w:val="both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 xml:space="preserve">3. </w:t>
      </w:r>
      <w:r w:rsidRPr="00930E87">
        <w:rPr>
          <w:kern w:val="1"/>
          <w:sz w:val="28"/>
          <w:szCs w:val="28"/>
          <w:lang w:eastAsia="zh-CN"/>
        </w:rPr>
        <w:t>Дронов В.А. Самоучитель Adobe Dreamweaver CS5.5, БХВ-Петербург, 2012. - 384 с.: ил.</w:t>
      </w:r>
    </w:p>
    <w:p w:rsidR="00930E87" w:rsidRPr="00930E87" w:rsidRDefault="00930E87" w:rsidP="00930E87">
      <w:pPr>
        <w:ind w:firstLine="720"/>
        <w:jc w:val="both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>4</w:t>
      </w:r>
      <w:r w:rsidRPr="00930E87">
        <w:rPr>
          <w:kern w:val="1"/>
          <w:sz w:val="28"/>
          <w:szCs w:val="28"/>
          <w:lang w:eastAsia="zh-CN"/>
        </w:rPr>
        <w:t>. Джон Дакетт, HTML и CSS. Разработка и дизайн веб-сайтов, ЭКСМО (Россия) – Пер. с англ. , 2013, 480 с.: ил.</w:t>
      </w:r>
    </w:p>
    <w:p w:rsidR="00930E87" w:rsidRPr="00930E87" w:rsidRDefault="00930E87" w:rsidP="00930E87">
      <w:pPr>
        <w:ind w:firstLine="720"/>
        <w:jc w:val="both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>5</w:t>
      </w:r>
      <w:r w:rsidRPr="00930E87">
        <w:rPr>
          <w:kern w:val="1"/>
          <w:sz w:val="28"/>
          <w:szCs w:val="28"/>
          <w:lang w:eastAsia="zh-CN"/>
        </w:rPr>
        <w:t xml:space="preserve">. </w:t>
      </w:r>
      <w:r>
        <w:rPr>
          <w:kern w:val="1"/>
          <w:sz w:val="28"/>
          <w:szCs w:val="28"/>
          <w:lang w:eastAsia="zh-CN"/>
        </w:rPr>
        <w:t>Нильсен Якоб, Веб-дизайн,  – Пер. с англ. – СПб: Символ-Плюс, 2006г, 512 с.: ил.</w:t>
      </w:r>
    </w:p>
    <w:p w:rsidR="00930E87" w:rsidRDefault="00930E87" w:rsidP="00930E87">
      <w:pPr>
        <w:ind w:firstLine="720"/>
        <w:jc w:val="both"/>
        <w:rPr>
          <w:sz w:val="28"/>
          <w:szCs w:val="28"/>
        </w:rPr>
      </w:pPr>
      <w:r>
        <w:rPr>
          <w:kern w:val="1"/>
          <w:sz w:val="28"/>
          <w:szCs w:val="28"/>
          <w:lang w:eastAsia="zh-CN"/>
        </w:rPr>
        <w:t>6</w:t>
      </w:r>
      <w:r w:rsidRPr="00930E87">
        <w:rPr>
          <w:kern w:val="1"/>
          <w:sz w:val="28"/>
          <w:szCs w:val="28"/>
          <w:lang w:eastAsia="zh-CN"/>
        </w:rPr>
        <w:t>. Нильсен Я. Веб-дизайн: книга Якоба Нильсена – Пер. с англ. – СПб:</w:t>
      </w:r>
      <w:r>
        <w:rPr>
          <w:sz w:val="28"/>
          <w:szCs w:val="28"/>
        </w:rPr>
        <w:t xml:space="preserve"> Символ-Плюс, 2001 – 512 с.: цв. ил</w:t>
      </w:r>
    </w:p>
    <w:p w:rsidR="00930E87" w:rsidRDefault="00930E87" w:rsidP="00930E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Матросов А., Сергеев А. HTML 4.0 в подлиннике. – СПб.:БХВ-Петербург, 2001. – 672 с.: ил.</w:t>
      </w:r>
    </w:p>
    <w:p w:rsidR="00930E87" w:rsidRDefault="00930E87" w:rsidP="00930E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kern w:val="1"/>
          <w:sz w:val="28"/>
          <w:szCs w:val="28"/>
          <w:lang w:eastAsia="zh-CN"/>
        </w:rPr>
        <w:t xml:space="preserve">Прохоров А. , Финков М. , Прокди Р. Самоучитель Photoshop CS6, Наука и техника,  2013 г., 484 с.: ил. </w:t>
      </w:r>
    </w:p>
    <w:p w:rsidR="00930E87" w:rsidRDefault="00930E87" w:rsidP="00930E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Харт-Дэвис, Г. HTML : быстрые шаги / Гай Харт-Дэвис. – М. : NT Press., 2005.</w:t>
      </w:r>
    </w:p>
    <w:p w:rsidR="00930E87" w:rsidRDefault="00930E87" w:rsidP="00930E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Хоумер А., Улмен К. Dynamic HTML: справочник – СПб.: Издательство «Питер», 2000. – 512 с.: ил.</w:t>
      </w:r>
    </w:p>
    <w:p w:rsidR="00930E87" w:rsidRDefault="00930E87" w:rsidP="00930E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Экслер, А. Создание и раскрутка сайтов в Интернете / Алекс Экслер. – М. : NT Press, 2007. – 264 с.</w:t>
      </w:r>
    </w:p>
    <w:p w:rsidR="00930E87" w:rsidRDefault="00930E87" w:rsidP="00930E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Фримен Эрик, Фримен Элизабет Изучаем HTML, XHTML и CSS </w:t>
      </w:r>
      <w:r>
        <w:rPr>
          <w:sz w:val="28"/>
          <w:szCs w:val="28"/>
        </w:rPr>
        <w:softHyphen/>
        <w:t xml:space="preserve"> СПб: Издательство «Питер», 2012. – 656 с.: ил.</w:t>
      </w:r>
    </w:p>
    <w:p w:rsidR="00930E87" w:rsidRDefault="00930E87" w:rsidP="00930E87">
      <w:pPr>
        <w:ind w:firstLine="720"/>
        <w:jc w:val="both"/>
        <w:rPr>
          <w:sz w:val="28"/>
          <w:szCs w:val="28"/>
        </w:rPr>
      </w:pPr>
    </w:p>
    <w:p w:rsidR="006B2531" w:rsidRPr="00E85EA7" w:rsidRDefault="000E74E1" w:rsidP="00930E87">
      <w:pPr>
        <w:tabs>
          <w:tab w:val="left" w:pos="284"/>
          <w:tab w:val="left" w:pos="567"/>
        </w:tabs>
        <w:ind w:left="284"/>
        <w:jc w:val="center"/>
        <w:rPr>
          <w:b/>
          <w:i/>
          <w:sz w:val="28"/>
          <w:szCs w:val="28"/>
        </w:rPr>
      </w:pPr>
      <w:r w:rsidRPr="00E85EA7">
        <w:rPr>
          <w:b/>
          <w:i/>
          <w:sz w:val="28"/>
          <w:szCs w:val="28"/>
        </w:rPr>
        <w:t>Дополнительная литература</w:t>
      </w:r>
    </w:p>
    <w:p w:rsidR="004D608F" w:rsidRPr="00FD127F" w:rsidRDefault="00930E87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 </w:t>
      </w:r>
      <w:r w:rsidR="004D608F" w:rsidRPr="00930E87">
        <w:rPr>
          <w:sz w:val="28"/>
          <w:szCs w:val="28"/>
          <w:lang w:eastAsia="zh-CN"/>
        </w:rPr>
        <w:t>Головко, С.Б.</w:t>
      </w:r>
      <w:r w:rsidR="004D608F" w:rsidRPr="00FD127F">
        <w:rPr>
          <w:sz w:val="28"/>
          <w:szCs w:val="28"/>
          <w:lang w:eastAsia="zh-CN"/>
        </w:rPr>
        <w:t xml:space="preserve"> Дизайн деловых изданий / С.Б. Головко. – М., 2009.</w:t>
      </w:r>
    </w:p>
    <w:p w:rsidR="00930E87" w:rsidRPr="004D608F" w:rsidRDefault="00930E87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 </w:t>
      </w:r>
      <w:r w:rsidRPr="00930E87">
        <w:rPr>
          <w:sz w:val="28"/>
          <w:szCs w:val="28"/>
          <w:lang w:eastAsia="zh-CN"/>
        </w:rPr>
        <w:t>Немцова, Т.И.</w:t>
      </w:r>
      <w:r w:rsidRPr="004D608F">
        <w:rPr>
          <w:sz w:val="28"/>
          <w:szCs w:val="28"/>
          <w:lang w:eastAsia="zh-CN"/>
        </w:rPr>
        <w:t xml:space="preserve"> Практикум по информатике. Компьютерная графика и Web-дизайн. Практикум: Учебное пособие / Т.И. Немцова. - М.: ИД ФОРУМ, НИЦ ИНФРА-М, 2013. - 288 c.</w:t>
      </w:r>
    </w:p>
    <w:p w:rsidR="00930E87" w:rsidRDefault="00930E87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 xml:space="preserve">3. </w:t>
      </w:r>
      <w:r w:rsidRPr="00930E87">
        <w:rPr>
          <w:sz w:val="28"/>
          <w:szCs w:val="28"/>
          <w:lang w:eastAsia="zh-CN"/>
        </w:rPr>
        <w:t>Пантюхин, П.Я.</w:t>
      </w:r>
      <w:r w:rsidRPr="004D608F">
        <w:rPr>
          <w:sz w:val="28"/>
          <w:szCs w:val="28"/>
          <w:lang w:eastAsia="zh-CN"/>
        </w:rPr>
        <w:t xml:space="preserve"> Компьютерная графика. В 2-х т.Т. 1. Компьютерная графика: Учебное пособие / П.Я. Пантюхин. - М.: ИД ФОРУМ, НИЦ ИНФРА-М, 2012. - 88 c.</w:t>
      </w:r>
    </w:p>
    <w:p w:rsidR="00930E87" w:rsidRPr="00930E87" w:rsidRDefault="00930E87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4. </w:t>
      </w:r>
      <w:r w:rsidRPr="00930E87">
        <w:rPr>
          <w:sz w:val="28"/>
          <w:szCs w:val="28"/>
          <w:lang w:eastAsia="zh-CN"/>
        </w:rPr>
        <w:t>Райтман М</w:t>
      </w:r>
      <w:r>
        <w:rPr>
          <w:sz w:val="28"/>
          <w:szCs w:val="28"/>
          <w:lang w:eastAsia="zh-CN"/>
        </w:rPr>
        <w:t>.</w:t>
      </w:r>
      <w:r w:rsidRPr="00930E87">
        <w:rPr>
          <w:sz w:val="28"/>
          <w:szCs w:val="28"/>
          <w:lang w:eastAsia="zh-CN"/>
        </w:rPr>
        <w:t xml:space="preserve"> Цифровой дизайн - </w:t>
      </w:r>
      <w:r w:rsidRPr="00AE4FA8">
        <w:rPr>
          <w:sz w:val="28"/>
          <w:szCs w:val="28"/>
          <w:lang w:eastAsia="zh-CN"/>
        </w:rPr>
        <w:t>Рид Групп</w:t>
      </w:r>
      <w:r>
        <w:rPr>
          <w:sz w:val="28"/>
          <w:szCs w:val="28"/>
          <w:lang w:eastAsia="zh-CN"/>
        </w:rPr>
        <w:t>, 2011. – 768 с</w:t>
      </w:r>
    </w:p>
    <w:p w:rsidR="00930E87" w:rsidRDefault="00930E87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5. </w:t>
      </w:r>
      <w:r w:rsidRPr="00930E87">
        <w:rPr>
          <w:sz w:val="28"/>
          <w:szCs w:val="28"/>
          <w:lang w:eastAsia="zh-CN"/>
        </w:rPr>
        <w:t>Тозик, В.Т.</w:t>
      </w:r>
      <w:r w:rsidRPr="004D608F">
        <w:rPr>
          <w:sz w:val="28"/>
          <w:szCs w:val="28"/>
          <w:lang w:eastAsia="zh-CN"/>
        </w:rPr>
        <w:t xml:space="preserve"> Компьютерная графика и дизайн: Учебник для нач. проф. образования / В.Т. Тозик, Л.М. Корпан. - М.: ИЦ Академия, 2013. - 208 c.</w:t>
      </w:r>
    </w:p>
    <w:p w:rsidR="004D608F" w:rsidRPr="00FD127F" w:rsidRDefault="00930E87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6. </w:t>
      </w:r>
      <w:r w:rsidR="004D608F" w:rsidRPr="00930E87">
        <w:rPr>
          <w:sz w:val="28"/>
          <w:szCs w:val="28"/>
          <w:lang w:eastAsia="zh-CN"/>
        </w:rPr>
        <w:t>Тулупов, В.В</w:t>
      </w:r>
      <w:r w:rsidR="004D608F" w:rsidRPr="00FD127F">
        <w:rPr>
          <w:sz w:val="28"/>
          <w:szCs w:val="28"/>
          <w:lang w:eastAsia="zh-CN"/>
        </w:rPr>
        <w:t>. Дизайн периодических изданий / В.В. Тулупов. – М., 2008.</w:t>
      </w:r>
    </w:p>
    <w:p w:rsidR="004D608F" w:rsidRPr="00FD127F" w:rsidRDefault="00930E87" w:rsidP="00930E87">
      <w:pPr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7. </w:t>
      </w:r>
      <w:r w:rsidR="004D608F" w:rsidRPr="00930E87">
        <w:rPr>
          <w:sz w:val="28"/>
          <w:szCs w:val="28"/>
          <w:lang w:eastAsia="zh-CN"/>
        </w:rPr>
        <w:t>Фрост, Крис</w:t>
      </w:r>
      <w:r w:rsidR="004D608F" w:rsidRPr="00FD127F">
        <w:rPr>
          <w:sz w:val="28"/>
          <w:szCs w:val="28"/>
          <w:lang w:eastAsia="zh-CN"/>
        </w:rPr>
        <w:t>. Дизайн газет и журналов / К. Фрост. – М., 2008.</w:t>
      </w:r>
    </w:p>
    <w:p w:rsidR="00930E87" w:rsidRDefault="00930E87" w:rsidP="00930E87">
      <w:pPr>
        <w:rPr>
          <w:sz w:val="28"/>
          <w:szCs w:val="28"/>
        </w:rPr>
      </w:pPr>
    </w:p>
    <w:p w:rsidR="00930E87" w:rsidRDefault="00930E87" w:rsidP="00930E87">
      <w:pPr>
        <w:rPr>
          <w:sz w:val="28"/>
          <w:szCs w:val="28"/>
        </w:rPr>
      </w:pPr>
    </w:p>
    <w:p w:rsidR="00AA59EF" w:rsidRPr="00C84441" w:rsidRDefault="00AA59EF" w:rsidP="00AA59EF">
      <w:pPr>
        <w:widowControl w:val="0"/>
        <w:ind w:firstLine="709"/>
        <w:jc w:val="center"/>
        <w:rPr>
          <w:b/>
          <w:sz w:val="28"/>
          <w:szCs w:val="28"/>
        </w:rPr>
      </w:pPr>
      <w:r w:rsidRPr="000C7004">
        <w:rPr>
          <w:b/>
          <w:sz w:val="28"/>
          <w:szCs w:val="28"/>
        </w:rPr>
        <w:t>ПРИМЕР</w:t>
      </w:r>
      <w:r w:rsidR="00FF314D" w:rsidRPr="000C7004">
        <w:rPr>
          <w:b/>
          <w:sz w:val="28"/>
          <w:szCs w:val="28"/>
        </w:rPr>
        <w:t xml:space="preserve">НЫЙ ПЕРЕЧЕНЬ ВОПРОСОВ К </w:t>
      </w:r>
      <w:r w:rsidR="00930E87">
        <w:rPr>
          <w:b/>
          <w:sz w:val="28"/>
          <w:szCs w:val="28"/>
        </w:rPr>
        <w:t>ЭКЗАМЕНУ</w:t>
      </w:r>
    </w:p>
    <w:p w:rsidR="00AA59EF" w:rsidRDefault="00AA59EF" w:rsidP="00930E87">
      <w:pPr>
        <w:rPr>
          <w:sz w:val="28"/>
          <w:szCs w:val="28"/>
        </w:rPr>
      </w:pP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Дизайн в Интернете: задачи, подходы, решения. Основные понятия и терминология.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разработки веб-сайта. Основные формулировки в техническом задании на разработку сайта.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современных программ, используемых для создания веб-страниц. Обзор программ Macromedia DreamWeaver, HomeSite и Microsoft FrontPage.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возможности программы DreamWeaver. Задание цветового оформления. Выбор цветовой схемы.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и использование каскадных таблиц стилей CSS. Практическая работа. Создание макета сайта в программе DreamWeaver.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информационной архитектуры. Элементы информационной архитектуры.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простого макета страницы и линейной системы навигации.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шаблонов (templates) в DreamWeaver: создание шаблонов, применение к готовым страницам, модификация шаблонов.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Эргономика WEB-сайта.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Приемы макетирования сайта. Создание фиксированных и адаптируемых страниц.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иллюстраций для веб-издания.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иллюстрациям. Форматы иллюстраций JPEG, GIF, PNG, SWF, SVG.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графики в программах Adobe PhotoShop, Adobe ImageReady и Macromedia Fireworks. Способы уменьшения объема файла.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кнопок. Имитация различных состояний кнопки.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Баннеры: параметры, размещение на WEB-странице. Разработка сюжета баннера.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GIF-анимации и роликов FLASH в баннерной рекламе.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динамических элементов в DreamWeaver.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сведения о программе DreamWeaver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параметрами элементов в DreamWeaver. Обработка событий.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возможностей Macromedia Flash.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Оценка сайта. Тестирование сайта.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Этапы стандартного тестирования сайта.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Инновации в дизайнерском решении сайтов газет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эволюции композиционно-графической модели Интернет-сайта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Структура HTML-документа, назначение и основные элементы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Тег META. Назначение.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Цвет в HTML. Способы задания цвета.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Основные параметры тега TABLE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Параметры ALIGN, VALIGN, WIDTH и HEIGHT для таблицы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Параметры CELLSPACING и CELLPADDING для таблицы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Объединение ячеек в таблице.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Теги логического форматирования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Теги физического форматирования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Тег абзаца и заголовка. Внутристрочное форматирование.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Разрыв строки. Вставка специальных символов.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Создание гиперссылок – внешние и почтовые ссылки. Параметр TARGET.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Создание гиперссылок – внутренние ссылки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Вставка изображений. Обтекание изображений текстом.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Карты ссылок.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Маркированные списки в HTML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Нумерованные списки в HTML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Фреймы. Основные параметры. Достоинства и недостатки фреймовой структуры.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Плавающие фреймы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Общее определение каскадных таблиц стилей CSS. Цель создания CSS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Табличная и блочная верстка. Преимущества и недостатки. 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Блочная верстка. Теги DIV и SPAN. Атрибуты CSS применяемые при блочной верстке.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CSS к документу</w:t>
      </w:r>
    </w:p>
    <w:p w:rsidR="00930E87" w:rsidRDefault="00930E87" w:rsidP="00930E87">
      <w:pPr>
        <w:numPr>
          <w:ilvl w:val="0"/>
          <w:numId w:val="34"/>
        </w:numPr>
        <w:tabs>
          <w:tab w:val="left" w:pos="426"/>
        </w:tabs>
        <w:suppressAutoHyphens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правила CSS. Селектор CLASS. Селектор ID</w:t>
      </w:r>
    </w:p>
    <w:p w:rsidR="00930E87" w:rsidRDefault="00930E87" w:rsidP="00930E87">
      <w:pPr>
        <w:rPr>
          <w:sz w:val="28"/>
          <w:szCs w:val="28"/>
        </w:rPr>
      </w:pPr>
    </w:p>
    <w:sectPr w:rsidR="00930E87" w:rsidSect="00E132F2">
      <w:pgSz w:w="11906" w:h="16838"/>
      <w:pgMar w:top="567" w:right="851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16E" w:rsidRDefault="000E216E">
      <w:r>
        <w:separator/>
      </w:r>
    </w:p>
  </w:endnote>
  <w:endnote w:type="continuationSeparator" w:id="0">
    <w:p w:rsidR="000E216E" w:rsidRDefault="000E2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16E" w:rsidRDefault="000E216E">
      <w:r>
        <w:separator/>
      </w:r>
    </w:p>
  </w:footnote>
  <w:footnote w:type="continuationSeparator" w:id="0">
    <w:p w:rsidR="000E216E" w:rsidRDefault="000E21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FDA" w:rsidRDefault="005F32E2" w:rsidP="00C1659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77FD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FDA" w:rsidRDefault="00D77FDA" w:rsidP="002470D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FDA" w:rsidRDefault="005F32E2" w:rsidP="00C16594">
    <w:pPr>
      <w:pStyle w:val="a7"/>
      <w:framePr w:wrap="around" w:vAnchor="text" w:hAnchor="margin" w:xAlign="center" w:y="1"/>
      <w:jc w:val="center"/>
      <w:rPr>
        <w:rStyle w:val="a9"/>
      </w:rPr>
    </w:pPr>
    <w:r>
      <w:rPr>
        <w:rStyle w:val="a9"/>
      </w:rPr>
      <w:fldChar w:fldCharType="begin"/>
    </w:r>
    <w:r w:rsidR="00D77FD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6EEA">
      <w:rPr>
        <w:rStyle w:val="a9"/>
        <w:noProof/>
      </w:rPr>
      <w:t>2</w:t>
    </w:r>
    <w:r>
      <w:rPr>
        <w:rStyle w:val="a9"/>
      </w:rPr>
      <w:fldChar w:fldCharType="end"/>
    </w:r>
  </w:p>
  <w:p w:rsidR="00D77FDA" w:rsidRDefault="00D77FDA" w:rsidP="00C16594">
    <w:pPr>
      <w:pStyle w:val="a7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F6ABF"/>
    <w:multiLevelType w:val="hybridMultilevel"/>
    <w:tmpl w:val="EB78E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89C"/>
    <w:multiLevelType w:val="hybridMultilevel"/>
    <w:tmpl w:val="D4C4FB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A714DD0"/>
    <w:multiLevelType w:val="hybridMultilevel"/>
    <w:tmpl w:val="B9EAB974"/>
    <w:lvl w:ilvl="0" w:tplc="F7F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480296"/>
    <w:multiLevelType w:val="hybridMultilevel"/>
    <w:tmpl w:val="D4F693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8C2689"/>
    <w:multiLevelType w:val="hybridMultilevel"/>
    <w:tmpl w:val="FC864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01473"/>
    <w:multiLevelType w:val="hybridMultilevel"/>
    <w:tmpl w:val="DADA62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1D00B0"/>
    <w:multiLevelType w:val="hybridMultilevel"/>
    <w:tmpl w:val="37865B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DE5B00"/>
    <w:multiLevelType w:val="multilevel"/>
    <w:tmpl w:val="33AE1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1C12198"/>
    <w:multiLevelType w:val="hybridMultilevel"/>
    <w:tmpl w:val="FD66CBA0"/>
    <w:lvl w:ilvl="0" w:tplc="3A8673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4E148B"/>
    <w:multiLevelType w:val="hybridMultilevel"/>
    <w:tmpl w:val="A3904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64FA9"/>
    <w:multiLevelType w:val="hybridMultilevel"/>
    <w:tmpl w:val="89620E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710C30"/>
    <w:multiLevelType w:val="hybridMultilevel"/>
    <w:tmpl w:val="8D94CD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C06EBA"/>
    <w:multiLevelType w:val="hybridMultilevel"/>
    <w:tmpl w:val="51801C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186677"/>
    <w:multiLevelType w:val="hybridMultilevel"/>
    <w:tmpl w:val="EF9838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777D7A"/>
    <w:multiLevelType w:val="hybridMultilevel"/>
    <w:tmpl w:val="011A8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183794"/>
    <w:multiLevelType w:val="hybridMultilevel"/>
    <w:tmpl w:val="C5828CA6"/>
    <w:lvl w:ilvl="0" w:tplc="E63AC6F6">
      <w:start w:val="8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B4B02"/>
    <w:multiLevelType w:val="hybridMultilevel"/>
    <w:tmpl w:val="1416CD7C"/>
    <w:lvl w:ilvl="0" w:tplc="7B40CC5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2C6163"/>
    <w:multiLevelType w:val="hybridMultilevel"/>
    <w:tmpl w:val="AF60A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B3935"/>
    <w:multiLevelType w:val="hybridMultilevel"/>
    <w:tmpl w:val="EE48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FC7089"/>
    <w:multiLevelType w:val="hybridMultilevel"/>
    <w:tmpl w:val="1754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DB5279"/>
    <w:multiLevelType w:val="hybridMultilevel"/>
    <w:tmpl w:val="B9EAB974"/>
    <w:lvl w:ilvl="0" w:tplc="F7F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D60267"/>
    <w:multiLevelType w:val="hybridMultilevel"/>
    <w:tmpl w:val="BD2A6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B75AA"/>
    <w:multiLevelType w:val="hybridMultilevel"/>
    <w:tmpl w:val="9078D2E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674A5038"/>
    <w:multiLevelType w:val="hybridMultilevel"/>
    <w:tmpl w:val="5F5C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A15682"/>
    <w:multiLevelType w:val="hybridMultilevel"/>
    <w:tmpl w:val="09FA27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86B2F28"/>
    <w:multiLevelType w:val="hybridMultilevel"/>
    <w:tmpl w:val="9A821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72733"/>
    <w:multiLevelType w:val="hybridMultilevel"/>
    <w:tmpl w:val="29AAC154"/>
    <w:lvl w:ilvl="0" w:tplc="F7F865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740795"/>
    <w:multiLevelType w:val="hybridMultilevel"/>
    <w:tmpl w:val="414AF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E4740"/>
    <w:multiLevelType w:val="hybridMultilevel"/>
    <w:tmpl w:val="6A3CD9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73D344E"/>
    <w:multiLevelType w:val="hybridMultilevel"/>
    <w:tmpl w:val="C6124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98A6824"/>
    <w:multiLevelType w:val="hybridMultilevel"/>
    <w:tmpl w:val="FD66CBA0"/>
    <w:lvl w:ilvl="0" w:tplc="3A8673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8F2108"/>
    <w:multiLevelType w:val="hybridMultilevel"/>
    <w:tmpl w:val="BED4843A"/>
    <w:lvl w:ilvl="0" w:tplc="04190001">
      <w:start w:val="1"/>
      <w:numFmt w:val="bullet"/>
      <w:lvlText w:val=""/>
      <w:lvlJc w:val="left"/>
      <w:pPr>
        <w:ind w:left="2004" w:hanging="8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29"/>
  </w:num>
  <w:num w:numId="4">
    <w:abstractNumId w:val="4"/>
  </w:num>
  <w:num w:numId="5">
    <w:abstractNumId w:val="10"/>
  </w:num>
  <w:num w:numId="6">
    <w:abstractNumId w:val="23"/>
  </w:num>
  <w:num w:numId="7">
    <w:abstractNumId w:val="6"/>
  </w:num>
  <w:num w:numId="8">
    <w:abstractNumId w:val="8"/>
  </w:num>
  <w:num w:numId="9">
    <w:abstractNumId w:val="19"/>
  </w:num>
  <w:num w:numId="10">
    <w:abstractNumId w:val="32"/>
  </w:num>
  <w:num w:numId="11">
    <w:abstractNumId w:val="2"/>
  </w:num>
  <w:num w:numId="12">
    <w:abstractNumId w:val="31"/>
  </w:num>
  <w:num w:numId="13">
    <w:abstractNumId w:val="18"/>
  </w:num>
  <w:num w:numId="14">
    <w:abstractNumId w:val="17"/>
  </w:num>
  <w:num w:numId="15">
    <w:abstractNumId w:val="14"/>
  </w:num>
  <w:num w:numId="16">
    <w:abstractNumId w:val="13"/>
  </w:num>
  <w:num w:numId="17">
    <w:abstractNumId w:val="24"/>
  </w:num>
  <w:num w:numId="18">
    <w:abstractNumId w:val="12"/>
  </w:num>
  <w:num w:numId="19">
    <w:abstractNumId w:val="7"/>
  </w:num>
  <w:num w:numId="20">
    <w:abstractNumId w:val="15"/>
  </w:num>
  <w:num w:numId="21">
    <w:abstractNumId w:val="26"/>
  </w:num>
  <w:num w:numId="22">
    <w:abstractNumId w:val="3"/>
  </w:num>
  <w:num w:numId="23">
    <w:abstractNumId w:val="27"/>
  </w:num>
  <w:num w:numId="24">
    <w:abstractNumId w:val="14"/>
    <w:lvlOverride w:ilvl="0">
      <w:lvl w:ilvl="0" w:tplc="0419000F">
        <w:start w:val="1"/>
        <w:numFmt w:val="decimal"/>
        <w:lvlText w:val="%1."/>
        <w:lvlJc w:val="left"/>
        <w:pPr>
          <w:ind w:left="324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20"/>
  </w:num>
  <w:num w:numId="26">
    <w:abstractNumId w:val="11"/>
  </w:num>
  <w:num w:numId="27">
    <w:abstractNumId w:val="16"/>
  </w:num>
  <w:num w:numId="28">
    <w:abstractNumId w:val="5"/>
  </w:num>
  <w:num w:numId="29">
    <w:abstractNumId w:val="1"/>
  </w:num>
  <w:num w:numId="30">
    <w:abstractNumId w:val="25"/>
  </w:num>
  <w:num w:numId="31">
    <w:abstractNumId w:val="28"/>
  </w:num>
  <w:num w:numId="32">
    <w:abstractNumId w:val="22"/>
  </w:num>
  <w:num w:numId="33">
    <w:abstractNumId w:val="30"/>
  </w:num>
  <w:num w:numId="34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F85"/>
    <w:rsid w:val="00002561"/>
    <w:rsid w:val="00005B7D"/>
    <w:rsid w:val="000109B3"/>
    <w:rsid w:val="00014B2F"/>
    <w:rsid w:val="0001745A"/>
    <w:rsid w:val="00021B25"/>
    <w:rsid w:val="000441AA"/>
    <w:rsid w:val="00045B97"/>
    <w:rsid w:val="00052C4D"/>
    <w:rsid w:val="00053166"/>
    <w:rsid w:val="000533D4"/>
    <w:rsid w:val="00075AF0"/>
    <w:rsid w:val="00075F01"/>
    <w:rsid w:val="00080696"/>
    <w:rsid w:val="00083D7B"/>
    <w:rsid w:val="000842D0"/>
    <w:rsid w:val="000852F9"/>
    <w:rsid w:val="00096D0B"/>
    <w:rsid w:val="000A10D8"/>
    <w:rsid w:val="000A6082"/>
    <w:rsid w:val="000B6938"/>
    <w:rsid w:val="000C0F32"/>
    <w:rsid w:val="000C1615"/>
    <w:rsid w:val="000C7004"/>
    <w:rsid w:val="000D73FD"/>
    <w:rsid w:val="000E216E"/>
    <w:rsid w:val="000E2AE9"/>
    <w:rsid w:val="000E2AFB"/>
    <w:rsid w:val="000E74E1"/>
    <w:rsid w:val="000F6DC5"/>
    <w:rsid w:val="001002FF"/>
    <w:rsid w:val="001047E8"/>
    <w:rsid w:val="00111483"/>
    <w:rsid w:val="0011477B"/>
    <w:rsid w:val="0012026C"/>
    <w:rsid w:val="001302CF"/>
    <w:rsid w:val="001342EA"/>
    <w:rsid w:val="001364CD"/>
    <w:rsid w:val="0014218E"/>
    <w:rsid w:val="00143833"/>
    <w:rsid w:val="00146559"/>
    <w:rsid w:val="001511C8"/>
    <w:rsid w:val="00154C87"/>
    <w:rsid w:val="001620B8"/>
    <w:rsid w:val="00167605"/>
    <w:rsid w:val="001736B1"/>
    <w:rsid w:val="00173B04"/>
    <w:rsid w:val="00175462"/>
    <w:rsid w:val="001836D6"/>
    <w:rsid w:val="00190EC2"/>
    <w:rsid w:val="00190FA2"/>
    <w:rsid w:val="001917B2"/>
    <w:rsid w:val="001A03B7"/>
    <w:rsid w:val="001A282A"/>
    <w:rsid w:val="001A3C50"/>
    <w:rsid w:val="001A3E6D"/>
    <w:rsid w:val="001B3E6E"/>
    <w:rsid w:val="001B581E"/>
    <w:rsid w:val="001C1F85"/>
    <w:rsid w:val="001C313C"/>
    <w:rsid w:val="001C5909"/>
    <w:rsid w:val="001C62D9"/>
    <w:rsid w:val="001D54F7"/>
    <w:rsid w:val="001E131E"/>
    <w:rsid w:val="001E56A9"/>
    <w:rsid w:val="001E5CBB"/>
    <w:rsid w:val="001F22BD"/>
    <w:rsid w:val="00200CE5"/>
    <w:rsid w:val="002033D3"/>
    <w:rsid w:val="002058B3"/>
    <w:rsid w:val="00210411"/>
    <w:rsid w:val="00235BD8"/>
    <w:rsid w:val="00237939"/>
    <w:rsid w:val="0024388D"/>
    <w:rsid w:val="00243D0C"/>
    <w:rsid w:val="00244AF9"/>
    <w:rsid w:val="002470DB"/>
    <w:rsid w:val="00252618"/>
    <w:rsid w:val="00252776"/>
    <w:rsid w:val="002537A0"/>
    <w:rsid w:val="002612B7"/>
    <w:rsid w:val="00272173"/>
    <w:rsid w:val="00275C79"/>
    <w:rsid w:val="00292077"/>
    <w:rsid w:val="00293A54"/>
    <w:rsid w:val="002A5AFE"/>
    <w:rsid w:val="002D5039"/>
    <w:rsid w:val="002E14F3"/>
    <w:rsid w:val="002F3401"/>
    <w:rsid w:val="00303426"/>
    <w:rsid w:val="00306DF7"/>
    <w:rsid w:val="00332628"/>
    <w:rsid w:val="00335ED7"/>
    <w:rsid w:val="00344F20"/>
    <w:rsid w:val="0034539D"/>
    <w:rsid w:val="003541FF"/>
    <w:rsid w:val="003751DF"/>
    <w:rsid w:val="00390307"/>
    <w:rsid w:val="00396E47"/>
    <w:rsid w:val="003A6EEA"/>
    <w:rsid w:val="003A76F8"/>
    <w:rsid w:val="003B0CA9"/>
    <w:rsid w:val="003B153D"/>
    <w:rsid w:val="003B48D7"/>
    <w:rsid w:val="003B4E7E"/>
    <w:rsid w:val="003B64B7"/>
    <w:rsid w:val="003D1A55"/>
    <w:rsid w:val="003D3D53"/>
    <w:rsid w:val="003D6E92"/>
    <w:rsid w:val="003E4844"/>
    <w:rsid w:val="00413258"/>
    <w:rsid w:val="00421598"/>
    <w:rsid w:val="0043798F"/>
    <w:rsid w:val="00442C33"/>
    <w:rsid w:val="00446C1D"/>
    <w:rsid w:val="004510B3"/>
    <w:rsid w:val="004606BE"/>
    <w:rsid w:val="0047772D"/>
    <w:rsid w:val="0049067A"/>
    <w:rsid w:val="00494856"/>
    <w:rsid w:val="00497B2D"/>
    <w:rsid w:val="004A5DC1"/>
    <w:rsid w:val="004B289F"/>
    <w:rsid w:val="004B4AD6"/>
    <w:rsid w:val="004B6593"/>
    <w:rsid w:val="004B69C6"/>
    <w:rsid w:val="004B6F71"/>
    <w:rsid w:val="004C0075"/>
    <w:rsid w:val="004D608F"/>
    <w:rsid w:val="004E055B"/>
    <w:rsid w:val="004E2A71"/>
    <w:rsid w:val="004F1263"/>
    <w:rsid w:val="00500E74"/>
    <w:rsid w:val="005128D0"/>
    <w:rsid w:val="00514BEF"/>
    <w:rsid w:val="00520043"/>
    <w:rsid w:val="00525A71"/>
    <w:rsid w:val="00534385"/>
    <w:rsid w:val="005367CF"/>
    <w:rsid w:val="0053732D"/>
    <w:rsid w:val="00544855"/>
    <w:rsid w:val="005450AF"/>
    <w:rsid w:val="00550868"/>
    <w:rsid w:val="00554C1D"/>
    <w:rsid w:val="00570650"/>
    <w:rsid w:val="00572202"/>
    <w:rsid w:val="00574A4A"/>
    <w:rsid w:val="0058572D"/>
    <w:rsid w:val="00591551"/>
    <w:rsid w:val="005A1D1F"/>
    <w:rsid w:val="005A1FD8"/>
    <w:rsid w:val="005A53DC"/>
    <w:rsid w:val="005A7EB6"/>
    <w:rsid w:val="005B30BB"/>
    <w:rsid w:val="005C05A5"/>
    <w:rsid w:val="005C4ACA"/>
    <w:rsid w:val="005D6744"/>
    <w:rsid w:val="005E10BA"/>
    <w:rsid w:val="005E3700"/>
    <w:rsid w:val="005E58A5"/>
    <w:rsid w:val="005F0D7F"/>
    <w:rsid w:val="005F32E2"/>
    <w:rsid w:val="005F43DB"/>
    <w:rsid w:val="005F53A5"/>
    <w:rsid w:val="0060139D"/>
    <w:rsid w:val="00601A50"/>
    <w:rsid w:val="00603D09"/>
    <w:rsid w:val="00605419"/>
    <w:rsid w:val="00624C0A"/>
    <w:rsid w:val="006255E7"/>
    <w:rsid w:val="006259BE"/>
    <w:rsid w:val="00632535"/>
    <w:rsid w:val="00637DC3"/>
    <w:rsid w:val="00645B06"/>
    <w:rsid w:val="00651155"/>
    <w:rsid w:val="00671087"/>
    <w:rsid w:val="00672634"/>
    <w:rsid w:val="00677242"/>
    <w:rsid w:val="006809FB"/>
    <w:rsid w:val="00682397"/>
    <w:rsid w:val="00692641"/>
    <w:rsid w:val="006929F6"/>
    <w:rsid w:val="006942AA"/>
    <w:rsid w:val="006A17EF"/>
    <w:rsid w:val="006A548D"/>
    <w:rsid w:val="006A6DCB"/>
    <w:rsid w:val="006B12DF"/>
    <w:rsid w:val="006B2531"/>
    <w:rsid w:val="006B48DB"/>
    <w:rsid w:val="006D1A05"/>
    <w:rsid w:val="006E505E"/>
    <w:rsid w:val="006F7C7A"/>
    <w:rsid w:val="007143BF"/>
    <w:rsid w:val="0071529F"/>
    <w:rsid w:val="00722EA5"/>
    <w:rsid w:val="00726CB7"/>
    <w:rsid w:val="00740CD3"/>
    <w:rsid w:val="00742F15"/>
    <w:rsid w:val="00745CAA"/>
    <w:rsid w:val="00752A0C"/>
    <w:rsid w:val="007547BD"/>
    <w:rsid w:val="00755025"/>
    <w:rsid w:val="00762D1D"/>
    <w:rsid w:val="00764F53"/>
    <w:rsid w:val="007805EB"/>
    <w:rsid w:val="007C4F07"/>
    <w:rsid w:val="007C648D"/>
    <w:rsid w:val="007D1702"/>
    <w:rsid w:val="007E4EF8"/>
    <w:rsid w:val="007E6907"/>
    <w:rsid w:val="0080226B"/>
    <w:rsid w:val="00803404"/>
    <w:rsid w:val="008048C1"/>
    <w:rsid w:val="0081650E"/>
    <w:rsid w:val="00816EB6"/>
    <w:rsid w:val="0082432D"/>
    <w:rsid w:val="00855FC9"/>
    <w:rsid w:val="008635C8"/>
    <w:rsid w:val="00864FBB"/>
    <w:rsid w:val="00885C2A"/>
    <w:rsid w:val="008864E0"/>
    <w:rsid w:val="008A264F"/>
    <w:rsid w:val="008A4245"/>
    <w:rsid w:val="008B7F72"/>
    <w:rsid w:val="008C32FC"/>
    <w:rsid w:val="008D454D"/>
    <w:rsid w:val="008D4907"/>
    <w:rsid w:val="008D58AE"/>
    <w:rsid w:val="008E09E4"/>
    <w:rsid w:val="008F22B0"/>
    <w:rsid w:val="00910ECA"/>
    <w:rsid w:val="00914195"/>
    <w:rsid w:val="00917F4C"/>
    <w:rsid w:val="009246AD"/>
    <w:rsid w:val="00930E87"/>
    <w:rsid w:val="00931F2D"/>
    <w:rsid w:val="009430E8"/>
    <w:rsid w:val="00954F8C"/>
    <w:rsid w:val="0095504E"/>
    <w:rsid w:val="009734C1"/>
    <w:rsid w:val="00977D6F"/>
    <w:rsid w:val="009813E2"/>
    <w:rsid w:val="0099130C"/>
    <w:rsid w:val="009B0FF0"/>
    <w:rsid w:val="009B354D"/>
    <w:rsid w:val="009B53EA"/>
    <w:rsid w:val="009C6966"/>
    <w:rsid w:val="009D6B13"/>
    <w:rsid w:val="009D70F4"/>
    <w:rsid w:val="009E2747"/>
    <w:rsid w:val="009E4807"/>
    <w:rsid w:val="009F65D1"/>
    <w:rsid w:val="00A308C0"/>
    <w:rsid w:val="00A32CB9"/>
    <w:rsid w:val="00A3415C"/>
    <w:rsid w:val="00A45A95"/>
    <w:rsid w:val="00A57032"/>
    <w:rsid w:val="00A6154A"/>
    <w:rsid w:val="00A641E7"/>
    <w:rsid w:val="00A66C1D"/>
    <w:rsid w:val="00A70DD0"/>
    <w:rsid w:val="00A713F4"/>
    <w:rsid w:val="00A72644"/>
    <w:rsid w:val="00A73F84"/>
    <w:rsid w:val="00A747FD"/>
    <w:rsid w:val="00A82DDA"/>
    <w:rsid w:val="00A844B6"/>
    <w:rsid w:val="00A97DC9"/>
    <w:rsid w:val="00AA14EC"/>
    <w:rsid w:val="00AA2558"/>
    <w:rsid w:val="00AA59EF"/>
    <w:rsid w:val="00AB0EE3"/>
    <w:rsid w:val="00AC7738"/>
    <w:rsid w:val="00AD67E9"/>
    <w:rsid w:val="00AE1FD0"/>
    <w:rsid w:val="00AE2FFA"/>
    <w:rsid w:val="00AE3B63"/>
    <w:rsid w:val="00AE47ED"/>
    <w:rsid w:val="00AE5D13"/>
    <w:rsid w:val="00AF0916"/>
    <w:rsid w:val="00AF10F9"/>
    <w:rsid w:val="00AF5C26"/>
    <w:rsid w:val="00B35887"/>
    <w:rsid w:val="00B361B4"/>
    <w:rsid w:val="00B3656A"/>
    <w:rsid w:val="00B43080"/>
    <w:rsid w:val="00B436A9"/>
    <w:rsid w:val="00B4733B"/>
    <w:rsid w:val="00B67755"/>
    <w:rsid w:val="00B9709D"/>
    <w:rsid w:val="00BA2320"/>
    <w:rsid w:val="00BC09E9"/>
    <w:rsid w:val="00BC49FD"/>
    <w:rsid w:val="00BD5816"/>
    <w:rsid w:val="00BD6410"/>
    <w:rsid w:val="00BE0AFD"/>
    <w:rsid w:val="00BF14C8"/>
    <w:rsid w:val="00C004DB"/>
    <w:rsid w:val="00C02501"/>
    <w:rsid w:val="00C0799E"/>
    <w:rsid w:val="00C12C89"/>
    <w:rsid w:val="00C14A6D"/>
    <w:rsid w:val="00C16594"/>
    <w:rsid w:val="00C25DDF"/>
    <w:rsid w:val="00C32045"/>
    <w:rsid w:val="00C37D55"/>
    <w:rsid w:val="00C432A8"/>
    <w:rsid w:val="00C623F1"/>
    <w:rsid w:val="00C63099"/>
    <w:rsid w:val="00C6667C"/>
    <w:rsid w:val="00C75CAE"/>
    <w:rsid w:val="00C84441"/>
    <w:rsid w:val="00C84FB4"/>
    <w:rsid w:val="00C91CF4"/>
    <w:rsid w:val="00C92310"/>
    <w:rsid w:val="00C92FCC"/>
    <w:rsid w:val="00CB0447"/>
    <w:rsid w:val="00CB7937"/>
    <w:rsid w:val="00CC4EA2"/>
    <w:rsid w:val="00CD31DA"/>
    <w:rsid w:val="00CD4198"/>
    <w:rsid w:val="00CD52EE"/>
    <w:rsid w:val="00CF1F11"/>
    <w:rsid w:val="00CF75BC"/>
    <w:rsid w:val="00D07312"/>
    <w:rsid w:val="00D12852"/>
    <w:rsid w:val="00D2456B"/>
    <w:rsid w:val="00D314A0"/>
    <w:rsid w:val="00D33625"/>
    <w:rsid w:val="00D4044A"/>
    <w:rsid w:val="00D404AA"/>
    <w:rsid w:val="00D4280C"/>
    <w:rsid w:val="00D579A3"/>
    <w:rsid w:val="00D72FB8"/>
    <w:rsid w:val="00D7345D"/>
    <w:rsid w:val="00D75871"/>
    <w:rsid w:val="00D77A75"/>
    <w:rsid w:val="00D77FDA"/>
    <w:rsid w:val="00D80C00"/>
    <w:rsid w:val="00D919EC"/>
    <w:rsid w:val="00D9209E"/>
    <w:rsid w:val="00D92228"/>
    <w:rsid w:val="00D9783A"/>
    <w:rsid w:val="00DA7692"/>
    <w:rsid w:val="00DB749D"/>
    <w:rsid w:val="00DC13CE"/>
    <w:rsid w:val="00DC4D23"/>
    <w:rsid w:val="00DD2E1F"/>
    <w:rsid w:val="00DE6EC8"/>
    <w:rsid w:val="00E06BCE"/>
    <w:rsid w:val="00E10876"/>
    <w:rsid w:val="00E132F2"/>
    <w:rsid w:val="00E16741"/>
    <w:rsid w:val="00E545E8"/>
    <w:rsid w:val="00E61302"/>
    <w:rsid w:val="00E625C8"/>
    <w:rsid w:val="00E6539B"/>
    <w:rsid w:val="00E70C90"/>
    <w:rsid w:val="00E77317"/>
    <w:rsid w:val="00E85EA7"/>
    <w:rsid w:val="00E92FCF"/>
    <w:rsid w:val="00E93E58"/>
    <w:rsid w:val="00E96874"/>
    <w:rsid w:val="00EA7A30"/>
    <w:rsid w:val="00EB3BA7"/>
    <w:rsid w:val="00EC620B"/>
    <w:rsid w:val="00ED36CF"/>
    <w:rsid w:val="00ED516A"/>
    <w:rsid w:val="00ED5197"/>
    <w:rsid w:val="00EF0423"/>
    <w:rsid w:val="00EF2F6A"/>
    <w:rsid w:val="00EF5636"/>
    <w:rsid w:val="00EF5B46"/>
    <w:rsid w:val="00EF68CC"/>
    <w:rsid w:val="00F10505"/>
    <w:rsid w:val="00F15827"/>
    <w:rsid w:val="00F20004"/>
    <w:rsid w:val="00F23A0F"/>
    <w:rsid w:val="00F34D27"/>
    <w:rsid w:val="00F36172"/>
    <w:rsid w:val="00F361CA"/>
    <w:rsid w:val="00F3749C"/>
    <w:rsid w:val="00F37B16"/>
    <w:rsid w:val="00F40E1C"/>
    <w:rsid w:val="00F56EED"/>
    <w:rsid w:val="00F63428"/>
    <w:rsid w:val="00F647A0"/>
    <w:rsid w:val="00F70B9B"/>
    <w:rsid w:val="00F718C1"/>
    <w:rsid w:val="00F75EFE"/>
    <w:rsid w:val="00F7608B"/>
    <w:rsid w:val="00F82AC5"/>
    <w:rsid w:val="00F90DD3"/>
    <w:rsid w:val="00F922F9"/>
    <w:rsid w:val="00F94564"/>
    <w:rsid w:val="00F94BD6"/>
    <w:rsid w:val="00FA2DA5"/>
    <w:rsid w:val="00FA75B4"/>
    <w:rsid w:val="00FB4B86"/>
    <w:rsid w:val="00FB4C4C"/>
    <w:rsid w:val="00FC66C0"/>
    <w:rsid w:val="00FD127F"/>
    <w:rsid w:val="00FD1E78"/>
    <w:rsid w:val="00FD6E0B"/>
    <w:rsid w:val="00FE197F"/>
    <w:rsid w:val="00FE4A83"/>
    <w:rsid w:val="00FF0E8C"/>
    <w:rsid w:val="00FF314D"/>
    <w:rsid w:val="00FF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5C8"/>
    <w:rPr>
      <w:sz w:val="24"/>
      <w:szCs w:val="24"/>
    </w:rPr>
  </w:style>
  <w:style w:type="paragraph" w:styleId="1">
    <w:name w:val="heading 1"/>
    <w:basedOn w:val="a"/>
    <w:next w:val="a"/>
    <w:qFormat/>
    <w:rsid w:val="001C1F85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F1F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2FFA"/>
    <w:pPr>
      <w:keepNext/>
      <w:spacing w:before="240" w:after="60"/>
      <w:outlineLvl w:val="2"/>
    </w:pPr>
    <w:rPr>
      <w:rFonts w:ascii="Arial" w:eastAsia="SimSun" w:hAnsi="Arial" w:cs="Arial"/>
      <w:b/>
      <w:bCs/>
      <w:sz w:val="26"/>
      <w:szCs w:val="26"/>
      <w:lang w:val="be-BY" w:eastAsia="zh-CN"/>
    </w:rPr>
  </w:style>
  <w:style w:type="paragraph" w:styleId="5">
    <w:name w:val="heading 5"/>
    <w:basedOn w:val="a"/>
    <w:next w:val="a"/>
    <w:qFormat/>
    <w:rsid w:val="001C1F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C7004"/>
    <w:p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paragraph" w:styleId="8">
    <w:name w:val="heading 8"/>
    <w:basedOn w:val="a"/>
    <w:next w:val="a"/>
    <w:link w:val="80"/>
    <w:qFormat/>
    <w:rsid w:val="001C1F8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C1F85"/>
    <w:pPr>
      <w:autoSpaceDE w:val="0"/>
      <w:autoSpaceDN w:val="0"/>
    </w:pPr>
    <w:rPr>
      <w:sz w:val="20"/>
      <w:szCs w:val="20"/>
    </w:rPr>
  </w:style>
  <w:style w:type="paragraph" w:styleId="a3">
    <w:name w:val="Body Text"/>
    <w:basedOn w:val="a"/>
    <w:link w:val="a4"/>
    <w:rsid w:val="001C1F85"/>
    <w:pPr>
      <w:spacing w:after="120"/>
    </w:pPr>
    <w:rPr>
      <w:lang/>
    </w:rPr>
  </w:style>
  <w:style w:type="paragraph" w:styleId="21">
    <w:name w:val="Body Text Indent 2"/>
    <w:basedOn w:val="a"/>
    <w:rsid w:val="001C1F85"/>
    <w:pPr>
      <w:spacing w:after="120" w:line="480" w:lineRule="auto"/>
      <w:ind w:left="283"/>
    </w:pPr>
  </w:style>
  <w:style w:type="paragraph" w:styleId="a5">
    <w:name w:val="Body Text Indent"/>
    <w:basedOn w:val="a"/>
    <w:link w:val="a6"/>
    <w:rsid w:val="001C1F85"/>
    <w:pPr>
      <w:spacing w:after="120"/>
      <w:ind w:left="283"/>
    </w:pPr>
    <w:rPr>
      <w:lang/>
    </w:rPr>
  </w:style>
  <w:style w:type="paragraph" w:styleId="a7">
    <w:name w:val="header"/>
    <w:basedOn w:val="a"/>
    <w:rsid w:val="001C1F85"/>
    <w:pPr>
      <w:tabs>
        <w:tab w:val="center" w:pos="4153"/>
        <w:tab w:val="right" w:pos="8306"/>
      </w:tabs>
      <w:autoSpaceDE w:val="0"/>
      <w:autoSpaceDN w:val="0"/>
    </w:pPr>
  </w:style>
  <w:style w:type="paragraph" w:customStyle="1" w:styleId="a8">
    <w:name w:val="з"/>
    <w:basedOn w:val="a"/>
    <w:next w:val="a"/>
    <w:rsid w:val="001C1F85"/>
    <w:pPr>
      <w:keepNext/>
      <w:autoSpaceDE w:val="0"/>
      <w:autoSpaceDN w:val="0"/>
      <w:jc w:val="center"/>
    </w:pPr>
    <w:rPr>
      <w:b/>
      <w:bCs/>
      <w:kern w:val="28"/>
      <w:sz w:val="28"/>
      <w:szCs w:val="28"/>
    </w:rPr>
  </w:style>
  <w:style w:type="character" w:customStyle="1" w:styleId="80">
    <w:name w:val="Заголовок 8 Знак"/>
    <w:link w:val="8"/>
    <w:semiHidden/>
    <w:rsid w:val="001C1F85"/>
    <w:rPr>
      <w:rFonts w:ascii="Calibri" w:hAnsi="Calibri"/>
      <w:i/>
      <w:iCs/>
      <w:sz w:val="24"/>
      <w:szCs w:val="24"/>
      <w:lang w:val="ru-RU" w:eastAsia="ru-RU" w:bidi="ar-SA"/>
    </w:rPr>
  </w:style>
  <w:style w:type="character" w:styleId="a9">
    <w:name w:val="page number"/>
    <w:basedOn w:val="a0"/>
    <w:rsid w:val="001C1F85"/>
  </w:style>
  <w:style w:type="paragraph" w:styleId="30">
    <w:name w:val="Body Text Indent 3"/>
    <w:basedOn w:val="a"/>
    <w:rsid w:val="005A53DC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uiPriority w:val="59"/>
    <w:rsid w:val="00BA2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1">
    <w:name w:val="date1"/>
    <w:rsid w:val="00855FC9"/>
    <w:rPr>
      <w:b/>
      <w:bCs/>
      <w:strike w:val="0"/>
      <w:dstrike w:val="0"/>
      <w:color w:val="EE305A"/>
      <w:u w:val="none"/>
      <w:effect w:val="none"/>
    </w:rPr>
  </w:style>
  <w:style w:type="paragraph" w:customStyle="1" w:styleId="10">
    <w:name w:val="Обычный1"/>
    <w:rsid w:val="007C4F07"/>
    <w:pPr>
      <w:widowControl w:val="0"/>
      <w:ind w:firstLine="300"/>
      <w:jc w:val="both"/>
    </w:pPr>
    <w:rPr>
      <w:snapToGrid w:val="0"/>
    </w:rPr>
  </w:style>
  <w:style w:type="character" w:styleId="ab">
    <w:name w:val="Hyperlink"/>
    <w:rsid w:val="007C4F07"/>
    <w:rPr>
      <w:rFonts w:ascii="Verdana" w:hAnsi="Verdana" w:hint="default"/>
      <w:strike w:val="0"/>
      <w:dstrike w:val="0"/>
      <w:color w:val="AC7E37"/>
      <w:sz w:val="17"/>
      <w:szCs w:val="17"/>
      <w:u w:val="none"/>
      <w:effect w:val="none"/>
    </w:rPr>
  </w:style>
  <w:style w:type="character" w:styleId="ac">
    <w:name w:val="Emphasis"/>
    <w:qFormat/>
    <w:rsid w:val="00AE2FFA"/>
    <w:rPr>
      <w:i/>
      <w:iCs/>
    </w:rPr>
  </w:style>
  <w:style w:type="paragraph" w:styleId="ad">
    <w:name w:val="footnote text"/>
    <w:basedOn w:val="a"/>
    <w:link w:val="ae"/>
    <w:rsid w:val="00E9687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E96874"/>
  </w:style>
  <w:style w:type="character" w:styleId="af">
    <w:name w:val="footnote reference"/>
    <w:rsid w:val="00E96874"/>
    <w:rPr>
      <w:vertAlign w:val="superscript"/>
    </w:rPr>
  </w:style>
  <w:style w:type="paragraph" w:customStyle="1" w:styleId="CE">
    <w:name w:val="CE"/>
    <w:rsid w:val="00CD31DA"/>
    <w:pPr>
      <w:spacing w:before="240" w:after="480" w:line="240" w:lineRule="atLeast"/>
      <w:jc w:val="center"/>
    </w:pPr>
    <w:rPr>
      <w:sz w:val="24"/>
    </w:rPr>
  </w:style>
  <w:style w:type="paragraph" w:styleId="af0">
    <w:name w:val="Plain Text"/>
    <w:basedOn w:val="a"/>
    <w:link w:val="af1"/>
    <w:semiHidden/>
    <w:rsid w:val="00175462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semiHidden/>
    <w:rsid w:val="00175462"/>
    <w:rPr>
      <w:rFonts w:ascii="Courier New" w:hAnsi="Courier New"/>
      <w:lang w:val="ru-RU" w:eastAsia="ru-RU" w:bidi="ar-SA"/>
    </w:rPr>
  </w:style>
  <w:style w:type="paragraph" w:styleId="af2">
    <w:name w:val="footer"/>
    <w:basedOn w:val="a"/>
    <w:rsid w:val="002470DB"/>
    <w:pPr>
      <w:tabs>
        <w:tab w:val="center" w:pos="4677"/>
        <w:tab w:val="right" w:pos="9355"/>
      </w:tabs>
    </w:pPr>
  </w:style>
  <w:style w:type="character" w:styleId="af3">
    <w:name w:val="Strong"/>
    <w:qFormat/>
    <w:rsid w:val="00FD1E78"/>
    <w:rPr>
      <w:rFonts w:cs="Times New Roman"/>
      <w:b/>
      <w:bCs/>
    </w:rPr>
  </w:style>
  <w:style w:type="character" w:styleId="af4">
    <w:name w:val="annotation reference"/>
    <w:rsid w:val="00D4044A"/>
    <w:rPr>
      <w:sz w:val="16"/>
      <w:szCs w:val="16"/>
    </w:rPr>
  </w:style>
  <w:style w:type="paragraph" w:styleId="af5">
    <w:name w:val="annotation text"/>
    <w:basedOn w:val="a"/>
    <w:link w:val="af6"/>
    <w:rsid w:val="00D4044A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D4044A"/>
  </w:style>
  <w:style w:type="paragraph" w:styleId="af7">
    <w:name w:val="annotation subject"/>
    <w:basedOn w:val="af5"/>
    <w:next w:val="af5"/>
    <w:link w:val="af8"/>
    <w:rsid w:val="00D4044A"/>
    <w:rPr>
      <w:b/>
      <w:bCs/>
      <w:lang/>
    </w:rPr>
  </w:style>
  <w:style w:type="character" w:customStyle="1" w:styleId="af8">
    <w:name w:val="Тема примечания Знак"/>
    <w:link w:val="af7"/>
    <w:rsid w:val="00D4044A"/>
    <w:rPr>
      <w:b/>
      <w:bCs/>
    </w:rPr>
  </w:style>
  <w:style w:type="paragraph" w:styleId="af9">
    <w:name w:val="Balloon Text"/>
    <w:basedOn w:val="a"/>
    <w:link w:val="afa"/>
    <w:rsid w:val="00D4044A"/>
    <w:rPr>
      <w:rFonts w:ascii="Tahoma" w:hAnsi="Tahoma"/>
      <w:sz w:val="16"/>
      <w:szCs w:val="16"/>
      <w:lang/>
    </w:rPr>
  </w:style>
  <w:style w:type="character" w:customStyle="1" w:styleId="afa">
    <w:name w:val="Текст выноски Знак"/>
    <w:link w:val="af9"/>
    <w:rsid w:val="00D4044A"/>
    <w:rPr>
      <w:rFonts w:ascii="Tahoma" w:hAnsi="Tahoma" w:cs="Tahoma"/>
      <w:sz w:val="16"/>
      <w:szCs w:val="16"/>
    </w:rPr>
  </w:style>
  <w:style w:type="paragraph" w:styleId="afb">
    <w:name w:val="List Paragraph"/>
    <w:basedOn w:val="a"/>
    <w:uiPriority w:val="99"/>
    <w:qFormat/>
    <w:rsid w:val="00335ED7"/>
    <w:pPr>
      <w:widowControl w:val="0"/>
      <w:ind w:firstLine="720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60">
    <w:name w:val="Заголовок 6 Знак"/>
    <w:link w:val="6"/>
    <w:semiHidden/>
    <w:rsid w:val="000C7004"/>
    <w:rPr>
      <w:rFonts w:ascii="Calibri" w:eastAsia="Times New Roman" w:hAnsi="Calibri" w:cs="Times New Roman"/>
      <w:b/>
      <w:bCs/>
      <w:sz w:val="22"/>
      <w:szCs w:val="22"/>
    </w:rPr>
  </w:style>
  <w:style w:type="paragraph" w:styleId="afc">
    <w:name w:val="Normal (Web)"/>
    <w:basedOn w:val="a"/>
    <w:uiPriority w:val="99"/>
    <w:unhideWhenUsed/>
    <w:rsid w:val="002537A0"/>
    <w:pPr>
      <w:spacing w:before="100" w:beforeAutospacing="1" w:after="100" w:afterAutospacing="1"/>
    </w:pPr>
  </w:style>
  <w:style w:type="character" w:customStyle="1" w:styleId="a4">
    <w:name w:val="Основной текст Знак"/>
    <w:link w:val="a3"/>
    <w:rsid w:val="00520043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762D1D"/>
    <w:rPr>
      <w:sz w:val="24"/>
      <w:szCs w:val="24"/>
    </w:rPr>
  </w:style>
  <w:style w:type="character" w:customStyle="1" w:styleId="WW8Num1z4">
    <w:name w:val="WW8Num1z4"/>
    <w:rsid w:val="00E0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6422">
              <w:marLeft w:val="25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  <w:divsChild>
                <w:div w:id="6813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24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39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9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0289D-146E-411D-A5AE-6BB46D52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4325</Words>
  <Characters>24654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 ДК</vt:lpstr>
    </vt:vector>
  </TitlesOfParts>
  <Company>ISPACE</Company>
  <LinksUpToDate>false</LinksUpToDate>
  <CharactersWithSpaces>28922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 ДК</dc:title>
  <dc:creator>Елена Касперович</dc:creator>
  <cp:lastModifiedBy>User</cp:lastModifiedBy>
  <cp:revision>2</cp:revision>
  <cp:lastPrinted>2013-12-23T13:13:00Z</cp:lastPrinted>
  <dcterms:created xsi:type="dcterms:W3CDTF">2015-03-11T06:32:00Z</dcterms:created>
  <dcterms:modified xsi:type="dcterms:W3CDTF">2015-03-11T06:32:00Z</dcterms:modified>
</cp:coreProperties>
</file>